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83" w:rsidRDefault="002A1BC8" w:rsidP="00B34E83">
      <w:pPr>
        <w:rPr>
          <w:sz w:val="28"/>
          <w:szCs w:val="28"/>
        </w:rPr>
      </w:pPr>
      <w:r>
        <w:rPr>
          <w:noProof/>
          <w:sz w:val="28"/>
          <w:szCs w:val="28"/>
          <w:lang w:eastAsia="en-NZ"/>
        </w:rPr>
        <w:drawing>
          <wp:inline distT="0" distB="0" distL="0" distR="0">
            <wp:extent cx="1800225" cy="1628145"/>
            <wp:effectExtent l="19050" t="0" r="9525" b="0"/>
            <wp:docPr id="1" name="Picture 0" descr="HFW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W2011.jpg"/>
                    <pic:cNvPicPr/>
                  </pic:nvPicPr>
                  <pic:blipFill>
                    <a:blip r:embed="rId7" cstate="print"/>
                    <a:srcRect l="5833" t="19485" r="9167" b="21095"/>
                    <a:stretch>
                      <a:fillRect/>
                    </a:stretch>
                  </pic:blipFill>
                  <pic:spPr>
                    <a:xfrm>
                      <a:off x="0" y="0"/>
                      <a:ext cx="1800225" cy="1628145"/>
                    </a:xfrm>
                    <a:prstGeom prst="rect">
                      <a:avLst/>
                    </a:prstGeom>
                  </pic:spPr>
                </pic:pic>
              </a:graphicData>
            </a:graphic>
          </wp:inline>
        </w:drawing>
      </w:r>
    </w:p>
    <w:p w:rsidR="002A1BC8" w:rsidRPr="002A1BC8" w:rsidRDefault="00160149" w:rsidP="002A1BC8">
      <w:pPr>
        <w:tabs>
          <w:tab w:val="left" w:pos="1440"/>
        </w:tabs>
        <w:spacing w:before="120"/>
        <w:rPr>
          <w:rFonts w:ascii="Arial" w:hAnsi="Arial" w:cs="Arial"/>
          <w:szCs w:val="21"/>
        </w:rPr>
      </w:pPr>
      <w:r>
        <w:rPr>
          <w:rFonts w:ascii="Arial" w:hAnsi="Arial" w:cs="Arial"/>
          <w:b/>
          <w:bCs/>
          <w:szCs w:val="21"/>
        </w:rPr>
        <w:t>Date:</w:t>
      </w:r>
      <w:r>
        <w:rPr>
          <w:rFonts w:ascii="Arial" w:hAnsi="Arial" w:cs="Arial"/>
          <w:b/>
          <w:bCs/>
          <w:szCs w:val="21"/>
        </w:rPr>
        <w:tab/>
        <w:t>Wedne</w:t>
      </w:r>
      <w:r w:rsidR="002A1BC8">
        <w:rPr>
          <w:rFonts w:ascii="Arial" w:hAnsi="Arial" w:cs="Arial"/>
          <w:b/>
          <w:bCs/>
          <w:szCs w:val="21"/>
        </w:rPr>
        <w:t>sday</w:t>
      </w:r>
      <w:r w:rsidR="002A1BC8" w:rsidRPr="002A1BC8">
        <w:rPr>
          <w:rFonts w:ascii="Arial" w:hAnsi="Arial" w:cs="Arial"/>
          <w:b/>
          <w:bCs/>
          <w:szCs w:val="21"/>
        </w:rPr>
        <w:t xml:space="preserve">, Feb </w:t>
      </w:r>
      <w:r w:rsidR="002A1BC8">
        <w:rPr>
          <w:rFonts w:ascii="Arial" w:hAnsi="Arial" w:cs="Arial"/>
          <w:b/>
          <w:bCs/>
          <w:szCs w:val="21"/>
        </w:rPr>
        <w:t>2</w:t>
      </w:r>
      <w:r>
        <w:rPr>
          <w:rFonts w:ascii="Arial" w:hAnsi="Arial" w:cs="Arial"/>
          <w:b/>
          <w:bCs/>
          <w:szCs w:val="21"/>
        </w:rPr>
        <w:t>3</w:t>
      </w:r>
    </w:p>
    <w:p w:rsidR="002A1BC8" w:rsidRPr="00D861D1" w:rsidRDefault="002A1BC8" w:rsidP="002A1BC8">
      <w:pPr>
        <w:tabs>
          <w:tab w:val="left" w:pos="1440"/>
        </w:tabs>
        <w:spacing w:before="120"/>
        <w:rPr>
          <w:rFonts w:ascii="Arial" w:hAnsi="Arial" w:cs="Arial"/>
          <w:bCs/>
          <w:szCs w:val="21"/>
        </w:rPr>
      </w:pPr>
      <w:r w:rsidRPr="002A1BC8">
        <w:rPr>
          <w:rFonts w:ascii="Arial" w:hAnsi="Arial" w:cs="Arial"/>
          <w:b/>
          <w:bCs/>
          <w:szCs w:val="21"/>
        </w:rPr>
        <w:t>Pages:</w:t>
      </w:r>
      <w:r w:rsidRPr="002A1BC8">
        <w:rPr>
          <w:rFonts w:ascii="Arial" w:hAnsi="Arial" w:cs="Arial"/>
          <w:b/>
          <w:bCs/>
          <w:szCs w:val="21"/>
        </w:rPr>
        <w:tab/>
      </w:r>
      <w:r w:rsidR="00D861D1">
        <w:rPr>
          <w:rFonts w:ascii="Arial" w:hAnsi="Arial" w:cs="Arial"/>
          <w:b/>
          <w:bCs/>
          <w:szCs w:val="21"/>
        </w:rPr>
        <w:t xml:space="preserve">TWO </w:t>
      </w:r>
      <w:r w:rsidR="00D861D1" w:rsidRPr="00D861D1">
        <w:rPr>
          <w:rFonts w:ascii="Arial" w:hAnsi="Arial" w:cs="Arial"/>
          <w:bCs/>
          <w:szCs w:val="21"/>
        </w:rPr>
        <w:t>(includes programme)</w:t>
      </w:r>
    </w:p>
    <w:p w:rsidR="00B34E83" w:rsidRPr="001B56D9" w:rsidRDefault="002A1BC8" w:rsidP="00B34E83">
      <w:pPr>
        <w:rPr>
          <w:rFonts w:ascii="Arial" w:hAnsi="Arial" w:cs="Arial"/>
          <w:b/>
        </w:rPr>
      </w:pPr>
      <w:r w:rsidRPr="001B56D9">
        <w:rPr>
          <w:rFonts w:ascii="Arial" w:hAnsi="Arial" w:cs="Arial"/>
          <w:b/>
        </w:rPr>
        <w:t xml:space="preserve">Food, Wine and Words </w:t>
      </w:r>
    </w:p>
    <w:p w:rsidR="00E34B52" w:rsidRDefault="00D861D1" w:rsidP="0074000C">
      <w:pPr>
        <w:rPr>
          <w:rFonts w:ascii="Arial" w:hAnsi="Arial" w:cs="Arial"/>
        </w:rPr>
      </w:pPr>
      <w:r>
        <w:rPr>
          <w:rFonts w:ascii="Arial" w:hAnsi="Arial" w:cs="Arial"/>
        </w:rPr>
        <w:t>Tickets are now available for t</w:t>
      </w:r>
      <w:r w:rsidR="00A17AFB" w:rsidRPr="00E34B52">
        <w:rPr>
          <w:rFonts w:ascii="Arial" w:hAnsi="Arial" w:cs="Arial"/>
        </w:rPr>
        <w:t>he 2011 Hastings Festival of Writers</w:t>
      </w:r>
      <w:r w:rsidR="00206F00">
        <w:rPr>
          <w:rFonts w:ascii="Arial" w:hAnsi="Arial" w:cs="Arial"/>
        </w:rPr>
        <w:t xml:space="preserve"> </w:t>
      </w:r>
      <w:r w:rsidR="00A17AFB" w:rsidRPr="00E34B52">
        <w:rPr>
          <w:rFonts w:ascii="Arial" w:hAnsi="Arial" w:cs="Arial"/>
        </w:rPr>
        <w:t xml:space="preserve">for the weekend of </w:t>
      </w:r>
      <w:r w:rsidR="00E34B52" w:rsidRPr="00E34B52">
        <w:rPr>
          <w:rFonts w:ascii="Arial" w:hAnsi="Arial" w:cs="Arial"/>
        </w:rPr>
        <w:t xml:space="preserve">1-3 </w:t>
      </w:r>
      <w:r w:rsidR="00A17AFB" w:rsidRPr="00E34B52">
        <w:rPr>
          <w:rFonts w:ascii="Arial" w:hAnsi="Arial" w:cs="Arial"/>
        </w:rPr>
        <w:t>April.</w:t>
      </w:r>
      <w:bookmarkStart w:id="0" w:name="_GoBack"/>
      <w:bookmarkEnd w:id="0"/>
      <w:r w:rsidR="00A17AFB" w:rsidRPr="00E34B52">
        <w:rPr>
          <w:rFonts w:ascii="Arial" w:hAnsi="Arial" w:cs="Arial"/>
        </w:rPr>
        <w:t xml:space="preserve">  </w:t>
      </w:r>
    </w:p>
    <w:p w:rsidR="00A17AFB" w:rsidRPr="00E34B52" w:rsidRDefault="00A17AFB" w:rsidP="0074000C">
      <w:pPr>
        <w:rPr>
          <w:rFonts w:ascii="Arial" w:hAnsi="Arial" w:cs="Arial"/>
        </w:rPr>
      </w:pPr>
      <w:r w:rsidRPr="00E34B52">
        <w:rPr>
          <w:rFonts w:ascii="Arial" w:hAnsi="Arial" w:cs="Arial"/>
        </w:rPr>
        <w:t>While the writers</w:t>
      </w:r>
      <w:r w:rsidR="007A370D">
        <w:rPr>
          <w:rFonts w:ascii="Arial" w:hAnsi="Arial" w:cs="Arial"/>
        </w:rPr>
        <w:t xml:space="preserve"> change</w:t>
      </w:r>
      <w:r w:rsidRPr="00E34B52">
        <w:rPr>
          <w:rFonts w:ascii="Arial" w:hAnsi="Arial" w:cs="Arial"/>
        </w:rPr>
        <w:t xml:space="preserve"> and events </w:t>
      </w:r>
      <w:r w:rsidR="00403AC5">
        <w:rPr>
          <w:rFonts w:ascii="Arial" w:hAnsi="Arial" w:cs="Arial"/>
        </w:rPr>
        <w:t xml:space="preserve">have </w:t>
      </w:r>
      <w:r w:rsidR="007A370D">
        <w:rPr>
          <w:rFonts w:ascii="Arial" w:hAnsi="Arial" w:cs="Arial"/>
        </w:rPr>
        <w:t>evolve</w:t>
      </w:r>
      <w:r w:rsidR="00403AC5">
        <w:rPr>
          <w:rFonts w:ascii="Arial" w:hAnsi="Arial" w:cs="Arial"/>
        </w:rPr>
        <w:t>d</w:t>
      </w:r>
      <w:r w:rsidRPr="00E34B52">
        <w:rPr>
          <w:rFonts w:ascii="Arial" w:hAnsi="Arial" w:cs="Arial"/>
        </w:rPr>
        <w:t xml:space="preserve"> with each biennial festival</w:t>
      </w:r>
      <w:r w:rsidR="00403AC5">
        <w:rPr>
          <w:rFonts w:ascii="Arial" w:hAnsi="Arial" w:cs="Arial"/>
        </w:rPr>
        <w:t xml:space="preserve"> since its beginnings in the barrel rooms of Te Mata Estate winery</w:t>
      </w:r>
      <w:r w:rsidRPr="00E34B52">
        <w:rPr>
          <w:rFonts w:ascii="Arial" w:hAnsi="Arial" w:cs="Arial"/>
        </w:rPr>
        <w:t xml:space="preserve">, the </w:t>
      </w:r>
      <w:r w:rsidR="00CA6E0C">
        <w:rPr>
          <w:rFonts w:ascii="Arial" w:hAnsi="Arial" w:cs="Arial"/>
        </w:rPr>
        <w:t>spirit</w:t>
      </w:r>
      <w:r w:rsidRPr="00E34B52">
        <w:rPr>
          <w:rFonts w:ascii="Arial" w:hAnsi="Arial" w:cs="Arial"/>
        </w:rPr>
        <w:t xml:space="preserve"> of </w:t>
      </w:r>
      <w:r w:rsidR="00CA6E0C">
        <w:rPr>
          <w:rFonts w:ascii="Arial" w:hAnsi="Arial" w:cs="Arial"/>
        </w:rPr>
        <w:t>‘f</w:t>
      </w:r>
      <w:r w:rsidRPr="00E34B52">
        <w:rPr>
          <w:rFonts w:ascii="Arial" w:hAnsi="Arial" w:cs="Arial"/>
        </w:rPr>
        <w:t xml:space="preserve">ood, </w:t>
      </w:r>
      <w:r w:rsidR="00CA6E0C">
        <w:rPr>
          <w:rFonts w:ascii="Arial" w:hAnsi="Arial" w:cs="Arial"/>
        </w:rPr>
        <w:t>w</w:t>
      </w:r>
      <w:r w:rsidRPr="00E34B52">
        <w:rPr>
          <w:rFonts w:ascii="Arial" w:hAnsi="Arial" w:cs="Arial"/>
        </w:rPr>
        <w:t xml:space="preserve">ine and </w:t>
      </w:r>
      <w:r w:rsidR="00CA6E0C">
        <w:rPr>
          <w:rFonts w:ascii="Arial" w:hAnsi="Arial" w:cs="Arial"/>
        </w:rPr>
        <w:t>w</w:t>
      </w:r>
      <w:r w:rsidRPr="00E34B52">
        <w:rPr>
          <w:rFonts w:ascii="Arial" w:hAnsi="Arial" w:cs="Arial"/>
        </w:rPr>
        <w:t>ords</w:t>
      </w:r>
      <w:r w:rsidR="00CA6E0C">
        <w:rPr>
          <w:rFonts w:ascii="Arial" w:hAnsi="Arial" w:cs="Arial"/>
        </w:rPr>
        <w:t>’</w:t>
      </w:r>
      <w:r w:rsidRPr="00E34B52">
        <w:rPr>
          <w:rFonts w:ascii="Arial" w:hAnsi="Arial" w:cs="Arial"/>
        </w:rPr>
        <w:t xml:space="preserve"> remains</w:t>
      </w:r>
      <w:r w:rsidR="007A370D">
        <w:rPr>
          <w:rFonts w:ascii="Arial" w:hAnsi="Arial" w:cs="Arial"/>
        </w:rPr>
        <w:t xml:space="preserve"> constant</w:t>
      </w:r>
      <w:r w:rsidRPr="00E34B52">
        <w:rPr>
          <w:rFonts w:ascii="Arial" w:hAnsi="Arial" w:cs="Arial"/>
        </w:rPr>
        <w:t xml:space="preserve">. </w:t>
      </w:r>
      <w:r w:rsidR="0074000C" w:rsidRPr="00E34B52">
        <w:rPr>
          <w:rFonts w:ascii="Arial" w:hAnsi="Arial" w:cs="Arial"/>
        </w:rPr>
        <w:t xml:space="preserve"> </w:t>
      </w:r>
    </w:p>
    <w:p w:rsidR="00446F4D" w:rsidRPr="00E34B52" w:rsidRDefault="00CA6E0C" w:rsidP="00A17AFB">
      <w:pPr>
        <w:rPr>
          <w:rFonts w:ascii="Arial" w:eastAsia="Times New Roman" w:hAnsi="Arial" w:cs="Arial"/>
          <w:color w:val="000000"/>
          <w:lang w:eastAsia="en-NZ"/>
        </w:rPr>
      </w:pPr>
      <w:r>
        <w:rPr>
          <w:rFonts w:ascii="Arial" w:eastAsia="Times New Roman" w:hAnsi="Arial" w:cs="Arial"/>
          <w:color w:val="000000"/>
          <w:lang w:eastAsia="en-NZ"/>
        </w:rPr>
        <w:t>F</w:t>
      </w:r>
      <w:r w:rsidR="0074000C" w:rsidRPr="00E34B52">
        <w:rPr>
          <w:rFonts w:ascii="Arial" w:eastAsia="Times New Roman" w:hAnsi="Arial" w:cs="Arial"/>
          <w:color w:val="000000"/>
          <w:lang w:eastAsia="en-NZ"/>
        </w:rPr>
        <w:t xml:space="preserve">estival </w:t>
      </w:r>
      <w:r>
        <w:rPr>
          <w:rFonts w:ascii="Arial" w:eastAsia="Times New Roman" w:hAnsi="Arial" w:cs="Arial"/>
          <w:color w:val="000000"/>
          <w:lang w:eastAsia="en-NZ"/>
        </w:rPr>
        <w:t>committee chairman</w:t>
      </w:r>
      <w:r w:rsidR="0074000C" w:rsidRPr="00E34B52">
        <w:rPr>
          <w:rFonts w:ascii="Arial" w:eastAsia="Times New Roman" w:hAnsi="Arial" w:cs="Arial"/>
          <w:color w:val="000000"/>
          <w:lang w:eastAsia="en-NZ"/>
        </w:rPr>
        <w:t xml:space="preserve"> </w:t>
      </w:r>
      <w:r>
        <w:rPr>
          <w:rFonts w:ascii="Arial" w:eastAsia="Times New Roman" w:hAnsi="Arial" w:cs="Arial"/>
          <w:color w:val="000000"/>
          <w:lang w:eastAsia="en-NZ"/>
        </w:rPr>
        <w:t>Declan Eames says this spirit reflects the district hosting the festival</w:t>
      </w:r>
      <w:r w:rsidR="0074000C" w:rsidRPr="00E34B52">
        <w:rPr>
          <w:rFonts w:ascii="Arial" w:eastAsia="Times New Roman" w:hAnsi="Arial" w:cs="Arial"/>
          <w:color w:val="000000"/>
          <w:lang w:eastAsia="en-NZ"/>
        </w:rPr>
        <w:t>,</w:t>
      </w:r>
      <w:r w:rsidR="00446F4D" w:rsidRPr="00E34B52">
        <w:rPr>
          <w:rFonts w:ascii="Arial" w:eastAsia="Times New Roman" w:hAnsi="Arial" w:cs="Arial"/>
          <w:color w:val="000000"/>
          <w:lang w:eastAsia="en-NZ"/>
        </w:rPr>
        <w:t xml:space="preserve"> “</w:t>
      </w:r>
      <w:r w:rsidR="00A17AFB" w:rsidRPr="00E34B52">
        <w:rPr>
          <w:rFonts w:ascii="Arial" w:eastAsia="Times New Roman" w:hAnsi="Arial" w:cs="Arial"/>
          <w:color w:val="000000"/>
          <w:lang w:eastAsia="en-NZ"/>
        </w:rPr>
        <w:t xml:space="preserve">Hawke's Bay </w:t>
      </w:r>
      <w:r>
        <w:rPr>
          <w:rFonts w:ascii="Arial" w:eastAsia="Times New Roman" w:hAnsi="Arial" w:cs="Arial"/>
          <w:color w:val="000000"/>
          <w:lang w:eastAsia="en-NZ"/>
        </w:rPr>
        <w:t xml:space="preserve">is </w:t>
      </w:r>
      <w:r w:rsidR="00A17AFB" w:rsidRPr="00E34B52">
        <w:rPr>
          <w:rFonts w:ascii="Arial" w:eastAsia="Times New Roman" w:hAnsi="Arial" w:cs="Arial"/>
          <w:color w:val="000000"/>
          <w:lang w:eastAsia="en-NZ"/>
        </w:rPr>
        <w:t>wine country and the connection between fine wine</w:t>
      </w:r>
      <w:r>
        <w:rPr>
          <w:rFonts w:ascii="Arial" w:eastAsia="Times New Roman" w:hAnsi="Arial" w:cs="Arial"/>
          <w:color w:val="000000"/>
          <w:lang w:eastAsia="en-NZ"/>
        </w:rPr>
        <w:t>,</w:t>
      </w:r>
      <w:r w:rsidR="00A17AFB" w:rsidRPr="00E34B52">
        <w:rPr>
          <w:rFonts w:ascii="Arial" w:eastAsia="Times New Roman" w:hAnsi="Arial" w:cs="Arial"/>
          <w:color w:val="000000"/>
          <w:lang w:eastAsia="en-NZ"/>
        </w:rPr>
        <w:t xml:space="preserve"> fine food </w:t>
      </w:r>
      <w:r w:rsidRPr="00E34B52">
        <w:rPr>
          <w:rFonts w:ascii="Arial" w:eastAsia="Times New Roman" w:hAnsi="Arial" w:cs="Arial"/>
          <w:color w:val="000000"/>
          <w:lang w:eastAsia="en-NZ"/>
        </w:rPr>
        <w:t>and fine words</w:t>
      </w:r>
      <w:r>
        <w:rPr>
          <w:rFonts w:ascii="Arial" w:eastAsia="Times New Roman" w:hAnsi="Arial" w:cs="Arial"/>
          <w:color w:val="000000"/>
          <w:lang w:eastAsia="en-NZ"/>
        </w:rPr>
        <w:t xml:space="preserve"> fits</w:t>
      </w:r>
      <w:r w:rsidR="0074000C" w:rsidRPr="00E34B52">
        <w:rPr>
          <w:rFonts w:ascii="Arial" w:eastAsia="Times New Roman" w:hAnsi="Arial" w:cs="Arial"/>
          <w:color w:val="000000"/>
          <w:lang w:eastAsia="en-NZ"/>
        </w:rPr>
        <w:t xml:space="preserve"> </w:t>
      </w:r>
      <w:r>
        <w:rPr>
          <w:rFonts w:ascii="Arial" w:eastAsia="Times New Roman" w:hAnsi="Arial" w:cs="Arial"/>
          <w:color w:val="000000"/>
          <w:lang w:eastAsia="en-NZ"/>
        </w:rPr>
        <w:t xml:space="preserve">nicely in </w:t>
      </w:r>
      <w:r w:rsidR="0074000C" w:rsidRPr="00E34B52">
        <w:rPr>
          <w:rFonts w:ascii="Arial" w:eastAsia="Times New Roman" w:hAnsi="Arial" w:cs="Arial"/>
          <w:color w:val="000000"/>
          <w:lang w:eastAsia="en-NZ"/>
        </w:rPr>
        <w:t xml:space="preserve">our </w:t>
      </w:r>
      <w:r>
        <w:rPr>
          <w:rFonts w:ascii="Arial" w:eastAsia="Times New Roman" w:hAnsi="Arial" w:cs="Arial"/>
          <w:color w:val="000000"/>
          <w:lang w:eastAsia="en-NZ"/>
        </w:rPr>
        <w:t>enviable lifestyle</w:t>
      </w:r>
      <w:r w:rsidR="0074000C" w:rsidRPr="00E34B52">
        <w:rPr>
          <w:rFonts w:ascii="Arial" w:eastAsia="Times New Roman" w:hAnsi="Arial" w:cs="Arial"/>
          <w:color w:val="000000"/>
          <w:lang w:eastAsia="en-NZ"/>
        </w:rPr>
        <w:t>.</w:t>
      </w:r>
      <w:r w:rsidR="00446F4D" w:rsidRPr="00E34B52">
        <w:rPr>
          <w:rFonts w:ascii="Arial" w:eastAsia="Times New Roman" w:hAnsi="Arial" w:cs="Arial"/>
          <w:color w:val="000000"/>
          <w:lang w:eastAsia="en-NZ"/>
        </w:rPr>
        <w:t>”</w:t>
      </w:r>
      <w:r w:rsidR="0074000C" w:rsidRPr="00E34B52">
        <w:rPr>
          <w:rFonts w:ascii="Arial" w:eastAsia="Times New Roman" w:hAnsi="Arial" w:cs="Arial"/>
          <w:color w:val="000000"/>
          <w:lang w:eastAsia="en-NZ"/>
        </w:rPr>
        <w:t xml:space="preserve"> </w:t>
      </w:r>
    </w:p>
    <w:p w:rsidR="00B34E83" w:rsidRPr="00E34B52" w:rsidRDefault="00446F4D" w:rsidP="00A17AFB">
      <w:pPr>
        <w:rPr>
          <w:rFonts w:ascii="Arial" w:hAnsi="Arial" w:cs="Arial"/>
        </w:rPr>
      </w:pPr>
      <w:r w:rsidRPr="00E34B52">
        <w:rPr>
          <w:rFonts w:ascii="Arial" w:eastAsia="Times New Roman" w:hAnsi="Arial" w:cs="Arial"/>
          <w:color w:val="000000"/>
          <w:lang w:eastAsia="en-NZ"/>
        </w:rPr>
        <w:t>“</w:t>
      </w:r>
      <w:r w:rsidR="0074000C" w:rsidRPr="00E34B52">
        <w:rPr>
          <w:rFonts w:ascii="Arial" w:eastAsia="Times New Roman" w:hAnsi="Arial" w:cs="Arial"/>
          <w:color w:val="000000"/>
          <w:lang w:eastAsia="en-NZ"/>
        </w:rPr>
        <w:t xml:space="preserve">We </w:t>
      </w:r>
      <w:r w:rsidR="00CA6E0C">
        <w:rPr>
          <w:rFonts w:ascii="Arial" w:eastAsia="Times New Roman" w:hAnsi="Arial" w:cs="Arial"/>
          <w:color w:val="000000"/>
          <w:lang w:eastAsia="en-NZ"/>
        </w:rPr>
        <w:t xml:space="preserve">offer events where you can sit with friends, enjoying </w:t>
      </w:r>
      <w:r w:rsidR="003F2D40">
        <w:rPr>
          <w:rFonts w:ascii="Arial" w:eastAsia="Times New Roman" w:hAnsi="Arial" w:cs="Arial"/>
          <w:color w:val="000000"/>
          <w:lang w:eastAsia="en-NZ"/>
        </w:rPr>
        <w:t>the Hawke</w:t>
      </w:r>
      <w:r w:rsidR="00C86717">
        <w:rPr>
          <w:rFonts w:ascii="Arial" w:eastAsia="Times New Roman" w:hAnsi="Arial" w:cs="Arial"/>
          <w:color w:val="000000"/>
          <w:lang w:eastAsia="en-NZ"/>
        </w:rPr>
        <w:t>’</w:t>
      </w:r>
      <w:r w:rsidR="003F2D40">
        <w:rPr>
          <w:rFonts w:ascii="Arial" w:eastAsia="Times New Roman" w:hAnsi="Arial" w:cs="Arial"/>
          <w:color w:val="000000"/>
          <w:lang w:eastAsia="en-NZ"/>
        </w:rPr>
        <w:t>s Bay lifestyle, arts, culture and hospitality at its best.”</w:t>
      </w:r>
    </w:p>
    <w:p w:rsidR="00E34B52" w:rsidRDefault="00E34B52" w:rsidP="00B34E83">
      <w:pPr>
        <w:rPr>
          <w:rFonts w:ascii="Arial" w:hAnsi="Arial" w:cs="Arial"/>
        </w:rPr>
      </w:pPr>
      <w:r>
        <w:rPr>
          <w:rFonts w:ascii="Arial" w:hAnsi="Arial" w:cs="Arial"/>
        </w:rPr>
        <w:t>Deputy Mayor</w:t>
      </w:r>
      <w:r w:rsidR="00BE0288">
        <w:rPr>
          <w:rFonts w:ascii="Arial" w:hAnsi="Arial" w:cs="Arial"/>
        </w:rPr>
        <w:t xml:space="preserve"> and Chairperson of Creative Hastings</w:t>
      </w:r>
      <w:r>
        <w:rPr>
          <w:rFonts w:ascii="Arial" w:hAnsi="Arial" w:cs="Arial"/>
        </w:rPr>
        <w:t xml:space="preserve"> Cynthia Bower</w:t>
      </w:r>
      <w:r w:rsidR="00B75B39">
        <w:rPr>
          <w:rFonts w:ascii="Arial" w:hAnsi="Arial" w:cs="Arial"/>
        </w:rPr>
        <w:t>s</w:t>
      </w:r>
      <w:r>
        <w:rPr>
          <w:rFonts w:ascii="Arial" w:hAnsi="Arial" w:cs="Arial"/>
        </w:rPr>
        <w:t xml:space="preserve"> says th</w:t>
      </w:r>
      <w:r w:rsidR="007A370D">
        <w:rPr>
          <w:rFonts w:ascii="Arial" w:hAnsi="Arial" w:cs="Arial"/>
        </w:rPr>
        <w:t xml:space="preserve">is </w:t>
      </w:r>
      <w:r w:rsidR="00BE0288">
        <w:rPr>
          <w:rFonts w:ascii="Arial" w:hAnsi="Arial" w:cs="Arial"/>
        </w:rPr>
        <w:t>year’s</w:t>
      </w:r>
      <w:r w:rsidR="007A370D">
        <w:rPr>
          <w:rFonts w:ascii="Arial" w:hAnsi="Arial" w:cs="Arial"/>
        </w:rPr>
        <w:t xml:space="preserve"> festival line</w:t>
      </w:r>
      <w:r w:rsidR="00BE0288">
        <w:rPr>
          <w:rFonts w:ascii="Arial" w:hAnsi="Arial" w:cs="Arial"/>
        </w:rPr>
        <w:t xml:space="preserve"> </w:t>
      </w:r>
      <w:r w:rsidR="007A370D">
        <w:rPr>
          <w:rFonts w:ascii="Arial" w:hAnsi="Arial" w:cs="Arial"/>
        </w:rPr>
        <w:t>up is absolutely exciting.</w:t>
      </w:r>
    </w:p>
    <w:p w:rsidR="00E34B52" w:rsidRDefault="00E34B52" w:rsidP="00B34E83">
      <w:pPr>
        <w:rPr>
          <w:rFonts w:ascii="Arial" w:hAnsi="Arial" w:cs="Arial"/>
        </w:rPr>
      </w:pPr>
      <w:r>
        <w:rPr>
          <w:rFonts w:ascii="Arial" w:hAnsi="Arial" w:cs="Arial"/>
        </w:rPr>
        <w:t>“</w:t>
      </w:r>
      <w:r w:rsidR="00B33391">
        <w:rPr>
          <w:rFonts w:ascii="Arial" w:hAnsi="Arial" w:cs="Arial"/>
        </w:rPr>
        <w:t>There is a fine selection of New Zealand writers participating in the 2011 festival and t</w:t>
      </w:r>
      <w:r>
        <w:rPr>
          <w:rFonts w:ascii="Arial" w:hAnsi="Arial" w:cs="Arial"/>
        </w:rPr>
        <w:t xml:space="preserve">o </w:t>
      </w:r>
      <w:r w:rsidR="00B33391">
        <w:rPr>
          <w:rFonts w:ascii="Arial" w:hAnsi="Arial" w:cs="Arial"/>
        </w:rPr>
        <w:t>bring</w:t>
      </w:r>
      <w:r>
        <w:rPr>
          <w:rFonts w:ascii="Arial" w:hAnsi="Arial" w:cs="Arial"/>
        </w:rPr>
        <w:t xml:space="preserve"> a Pulitzer</w:t>
      </w:r>
      <w:r w:rsidR="00B75B39">
        <w:rPr>
          <w:rFonts w:ascii="Arial" w:hAnsi="Arial" w:cs="Arial"/>
        </w:rPr>
        <w:t>-</w:t>
      </w:r>
      <w:r>
        <w:rPr>
          <w:rFonts w:ascii="Arial" w:hAnsi="Arial" w:cs="Arial"/>
        </w:rPr>
        <w:t xml:space="preserve">prize </w:t>
      </w:r>
      <w:r w:rsidR="00203250">
        <w:rPr>
          <w:rFonts w:ascii="Arial" w:hAnsi="Arial" w:cs="Arial"/>
        </w:rPr>
        <w:t>winning</w:t>
      </w:r>
      <w:r>
        <w:rPr>
          <w:rFonts w:ascii="Arial" w:hAnsi="Arial" w:cs="Arial"/>
        </w:rPr>
        <w:t xml:space="preserve"> author such as Annie Proulx </w:t>
      </w:r>
      <w:r w:rsidR="00B33391">
        <w:rPr>
          <w:rFonts w:ascii="Arial" w:hAnsi="Arial" w:cs="Arial"/>
        </w:rPr>
        <w:t>to this</w:t>
      </w:r>
      <w:r w:rsidR="00F762A1">
        <w:rPr>
          <w:rFonts w:ascii="Arial" w:hAnsi="Arial" w:cs="Arial"/>
        </w:rPr>
        <w:t xml:space="preserve"> boutique</w:t>
      </w:r>
      <w:r>
        <w:rPr>
          <w:rFonts w:ascii="Arial" w:hAnsi="Arial" w:cs="Arial"/>
        </w:rPr>
        <w:t xml:space="preserve"> Hastings </w:t>
      </w:r>
      <w:r w:rsidR="00F762A1">
        <w:rPr>
          <w:rFonts w:ascii="Arial" w:hAnsi="Arial" w:cs="Arial"/>
        </w:rPr>
        <w:t xml:space="preserve">festival </w:t>
      </w:r>
      <w:r>
        <w:rPr>
          <w:rFonts w:ascii="Arial" w:hAnsi="Arial" w:cs="Arial"/>
        </w:rPr>
        <w:t xml:space="preserve">is no small </w:t>
      </w:r>
      <w:r w:rsidR="00203250">
        <w:rPr>
          <w:rFonts w:ascii="Arial" w:hAnsi="Arial" w:cs="Arial"/>
        </w:rPr>
        <w:t>achievement</w:t>
      </w:r>
      <w:r w:rsidR="001B56D9">
        <w:rPr>
          <w:rFonts w:ascii="Arial" w:hAnsi="Arial" w:cs="Arial"/>
        </w:rPr>
        <w:t>,</w:t>
      </w:r>
      <w:r w:rsidR="00203250">
        <w:rPr>
          <w:rFonts w:ascii="Arial" w:hAnsi="Arial" w:cs="Arial"/>
        </w:rPr>
        <w:t>” says Cr Bowers.</w:t>
      </w:r>
    </w:p>
    <w:p w:rsidR="00203250" w:rsidRDefault="00BE0288" w:rsidP="00B34E83">
      <w:pPr>
        <w:rPr>
          <w:rFonts w:ascii="Arial" w:hAnsi="Arial" w:cs="Arial"/>
        </w:rPr>
      </w:pPr>
      <w:r>
        <w:rPr>
          <w:rFonts w:ascii="Arial" w:hAnsi="Arial" w:cs="Arial"/>
        </w:rPr>
        <w:t>“This is a tremendous opportunity for people</w:t>
      </w:r>
      <w:r w:rsidR="001B56D9">
        <w:rPr>
          <w:rFonts w:ascii="Arial" w:hAnsi="Arial" w:cs="Arial"/>
        </w:rPr>
        <w:t xml:space="preserve"> to</w:t>
      </w:r>
      <w:r>
        <w:rPr>
          <w:rFonts w:ascii="Arial" w:hAnsi="Arial" w:cs="Arial"/>
        </w:rPr>
        <w:t xml:space="preserve"> meet and hear writers of the highest calibre</w:t>
      </w:r>
      <w:r w:rsidR="001B56D9">
        <w:rPr>
          <w:rFonts w:ascii="Arial" w:hAnsi="Arial" w:cs="Arial"/>
        </w:rPr>
        <w:t xml:space="preserve"> right here in Hastings.”</w:t>
      </w:r>
    </w:p>
    <w:p w:rsidR="001B56D9" w:rsidRDefault="001B56D9" w:rsidP="00B34E83">
      <w:pPr>
        <w:rPr>
          <w:rFonts w:ascii="Arial" w:hAnsi="Arial" w:cs="Arial"/>
        </w:rPr>
      </w:pPr>
      <w:r>
        <w:rPr>
          <w:rFonts w:ascii="Arial" w:hAnsi="Arial" w:cs="Arial"/>
        </w:rPr>
        <w:t xml:space="preserve">The festival </w:t>
      </w:r>
      <w:r w:rsidR="00B950C3" w:rsidRPr="00E34B52">
        <w:rPr>
          <w:rFonts w:ascii="Arial" w:hAnsi="Arial" w:cs="Arial"/>
        </w:rPr>
        <w:t>weekend</w:t>
      </w:r>
      <w:r w:rsidR="001961BF">
        <w:rPr>
          <w:rFonts w:ascii="Arial" w:hAnsi="Arial" w:cs="Arial"/>
        </w:rPr>
        <w:t>,</w:t>
      </w:r>
      <w:r w:rsidR="00B950C3" w:rsidRPr="00E34B52">
        <w:rPr>
          <w:rFonts w:ascii="Arial" w:hAnsi="Arial" w:cs="Arial"/>
        </w:rPr>
        <w:t xml:space="preserve"> begin</w:t>
      </w:r>
      <w:r w:rsidR="001961BF">
        <w:rPr>
          <w:rFonts w:ascii="Arial" w:hAnsi="Arial" w:cs="Arial"/>
        </w:rPr>
        <w:t>ning</w:t>
      </w:r>
      <w:r w:rsidR="00B950C3" w:rsidRPr="00E34B52">
        <w:rPr>
          <w:rFonts w:ascii="Arial" w:hAnsi="Arial" w:cs="Arial"/>
        </w:rPr>
        <w:t xml:space="preserve"> with a unique food and wine event at Clearview </w:t>
      </w:r>
      <w:r w:rsidR="00AE25A8">
        <w:rPr>
          <w:rFonts w:ascii="Arial" w:hAnsi="Arial" w:cs="Arial"/>
        </w:rPr>
        <w:t>Estate</w:t>
      </w:r>
      <w:r w:rsidR="00B950C3" w:rsidRPr="00E34B52">
        <w:rPr>
          <w:rFonts w:ascii="Arial" w:hAnsi="Arial" w:cs="Arial"/>
        </w:rPr>
        <w:t xml:space="preserve"> in Te Awanga</w:t>
      </w:r>
      <w:r w:rsidR="001961BF">
        <w:rPr>
          <w:rFonts w:ascii="Arial" w:hAnsi="Arial" w:cs="Arial"/>
        </w:rPr>
        <w:t xml:space="preserve"> </w:t>
      </w:r>
      <w:r>
        <w:rPr>
          <w:rFonts w:ascii="Arial" w:hAnsi="Arial" w:cs="Arial"/>
        </w:rPr>
        <w:t xml:space="preserve">has a range of events to suit everyone, including free events </w:t>
      </w:r>
      <w:r w:rsidR="00B33391">
        <w:rPr>
          <w:rFonts w:ascii="Arial" w:hAnsi="Arial" w:cs="Arial"/>
        </w:rPr>
        <w:t xml:space="preserve">held at the Hastings City Art Gallery and Havelock North Library </w:t>
      </w:r>
      <w:r>
        <w:rPr>
          <w:rFonts w:ascii="Arial" w:hAnsi="Arial" w:cs="Arial"/>
        </w:rPr>
        <w:t>during the day on Saturday.</w:t>
      </w:r>
      <w:r w:rsidR="00B33391">
        <w:rPr>
          <w:rFonts w:ascii="Arial" w:hAnsi="Arial" w:cs="Arial"/>
        </w:rPr>
        <w:t xml:space="preserve"> </w:t>
      </w:r>
    </w:p>
    <w:p w:rsidR="00B33391" w:rsidRDefault="00B33391" w:rsidP="00B34E83">
      <w:pPr>
        <w:rPr>
          <w:rFonts w:ascii="Arial" w:hAnsi="Arial" w:cs="Arial"/>
        </w:rPr>
      </w:pPr>
      <w:r>
        <w:rPr>
          <w:rFonts w:ascii="Arial" w:hAnsi="Arial" w:cs="Arial"/>
        </w:rPr>
        <w:t>More information</w:t>
      </w:r>
      <w:r w:rsidR="00403AC5">
        <w:rPr>
          <w:rFonts w:ascii="Arial" w:hAnsi="Arial" w:cs="Arial"/>
        </w:rPr>
        <w:t xml:space="preserve"> on the festival is available on the Creative Hastings website </w:t>
      </w:r>
      <w:hyperlink r:id="rId8" w:history="1">
        <w:r w:rsidR="00403AC5" w:rsidRPr="00933A63">
          <w:rPr>
            <w:rStyle w:val="Hyperlink"/>
            <w:rFonts w:ascii="Arial" w:hAnsi="Arial" w:cs="Arial"/>
          </w:rPr>
          <w:t>www.creativehastings.org.nz</w:t>
        </w:r>
      </w:hyperlink>
    </w:p>
    <w:p w:rsidR="001B56D9" w:rsidRDefault="001B56D9" w:rsidP="00B34E83">
      <w:pPr>
        <w:rPr>
          <w:rFonts w:ascii="Arial" w:hAnsi="Arial" w:cs="Arial"/>
        </w:rPr>
      </w:pPr>
    </w:p>
    <w:p w:rsidR="00CA02D1" w:rsidRPr="00CA02D1" w:rsidRDefault="00CA02D1" w:rsidP="00CA02D1">
      <w:pPr>
        <w:spacing w:line="240" w:lineRule="auto"/>
        <w:rPr>
          <w:rFonts w:ascii="Arial" w:hAnsi="Arial" w:cs="Arial"/>
          <w:color w:val="002060"/>
          <w:sz w:val="20"/>
          <w:szCs w:val="20"/>
        </w:rPr>
      </w:pPr>
      <w:r w:rsidRPr="00CA02D1">
        <w:rPr>
          <w:rFonts w:ascii="Arial" w:hAnsi="Arial" w:cs="Arial"/>
          <w:color w:val="002060"/>
          <w:sz w:val="20"/>
          <w:szCs w:val="20"/>
        </w:rPr>
        <w:t>For more information, please contact organising committee member, Lizzie Russell.</w:t>
      </w:r>
    </w:p>
    <w:p w:rsidR="00CA02D1" w:rsidRPr="00CA02D1" w:rsidRDefault="00CA02D1" w:rsidP="00CA02D1">
      <w:pPr>
        <w:spacing w:line="240" w:lineRule="auto"/>
        <w:rPr>
          <w:rFonts w:ascii="Arial" w:hAnsi="Arial" w:cs="Arial"/>
          <w:color w:val="002060"/>
          <w:sz w:val="20"/>
          <w:szCs w:val="20"/>
        </w:rPr>
      </w:pPr>
      <w:r w:rsidRPr="00CA02D1">
        <w:rPr>
          <w:rFonts w:ascii="Arial" w:hAnsi="Arial" w:cs="Arial"/>
          <w:color w:val="002060"/>
          <w:sz w:val="20"/>
          <w:szCs w:val="20"/>
        </w:rPr>
        <w:t>Ph: 871 5095     Mobile: 027 322 2213     Email: lizzier@hdc.govt.nz</w:t>
      </w:r>
    </w:p>
    <w:p w:rsidR="003F2D40" w:rsidRDefault="003F2D40" w:rsidP="00B34E83">
      <w:pPr>
        <w:rPr>
          <w:rFonts w:ascii="Arial" w:hAnsi="Arial" w:cs="Arial"/>
        </w:rPr>
      </w:pPr>
    </w:p>
    <w:p w:rsidR="00E34B52" w:rsidRPr="001512FA" w:rsidRDefault="00E34B52" w:rsidP="00B34E83">
      <w:pPr>
        <w:rPr>
          <w:rFonts w:ascii="Arial" w:hAnsi="Arial" w:cs="Arial"/>
          <w:b/>
          <w:sz w:val="24"/>
          <w:szCs w:val="24"/>
        </w:rPr>
      </w:pPr>
      <w:r w:rsidRPr="001512FA">
        <w:rPr>
          <w:rFonts w:ascii="Arial" w:hAnsi="Arial" w:cs="Arial"/>
          <w:b/>
          <w:sz w:val="24"/>
          <w:szCs w:val="24"/>
        </w:rPr>
        <w:lastRenderedPageBreak/>
        <w:t>Festival Programme</w:t>
      </w:r>
    </w:p>
    <w:p w:rsidR="001961BF" w:rsidRPr="00E34B52" w:rsidRDefault="001961BF" w:rsidP="001961BF">
      <w:pPr>
        <w:rPr>
          <w:rFonts w:ascii="Arial" w:hAnsi="Arial" w:cs="Arial"/>
        </w:rPr>
      </w:pPr>
      <w:r w:rsidRPr="001512FA">
        <w:rPr>
          <w:rFonts w:ascii="Arial" w:hAnsi="Arial" w:cs="Arial"/>
          <w:b/>
        </w:rPr>
        <w:t>Friday 1</w:t>
      </w:r>
      <w:r w:rsidRPr="001512FA">
        <w:rPr>
          <w:rFonts w:ascii="Arial" w:hAnsi="Arial" w:cs="Arial"/>
          <w:b/>
          <w:vertAlign w:val="superscript"/>
        </w:rPr>
        <w:t>st</w:t>
      </w:r>
      <w:r w:rsidRPr="001512FA">
        <w:rPr>
          <w:rFonts w:ascii="Arial" w:hAnsi="Arial" w:cs="Arial"/>
          <w:b/>
        </w:rPr>
        <w:t xml:space="preserve"> of April. </w:t>
      </w:r>
      <w:r w:rsidRPr="001512FA">
        <w:rPr>
          <w:rFonts w:ascii="Arial" w:hAnsi="Arial" w:cs="Arial"/>
          <w:b/>
        </w:rPr>
        <w:br/>
      </w:r>
      <w:r w:rsidR="001512FA" w:rsidRPr="001512FA">
        <w:rPr>
          <w:rFonts w:ascii="Arial" w:hAnsi="Arial" w:cs="Arial"/>
          <w:b/>
        </w:rPr>
        <w:t>Tickling our Senses</w:t>
      </w:r>
      <w:r w:rsidR="001512FA">
        <w:rPr>
          <w:rFonts w:ascii="Arial" w:hAnsi="Arial" w:cs="Arial"/>
        </w:rPr>
        <w:br/>
      </w:r>
      <w:r>
        <w:rPr>
          <w:rFonts w:ascii="Arial" w:hAnsi="Arial" w:cs="Arial"/>
        </w:rPr>
        <w:t>Clearview Estate</w:t>
      </w:r>
      <w:r w:rsidRPr="00E34B52">
        <w:rPr>
          <w:rFonts w:ascii="Arial" w:hAnsi="Arial" w:cs="Arial"/>
        </w:rPr>
        <w:t xml:space="preserve"> </w:t>
      </w:r>
      <w:r w:rsidR="001512FA">
        <w:rPr>
          <w:rFonts w:ascii="Arial" w:hAnsi="Arial" w:cs="Arial"/>
        </w:rPr>
        <w:t xml:space="preserve"> - </w:t>
      </w:r>
      <w:r>
        <w:rPr>
          <w:rFonts w:ascii="Arial" w:hAnsi="Arial" w:cs="Arial"/>
        </w:rPr>
        <w:t>S</w:t>
      </w:r>
      <w:r w:rsidRPr="00E34B52">
        <w:rPr>
          <w:rFonts w:ascii="Arial" w:hAnsi="Arial" w:cs="Arial"/>
        </w:rPr>
        <w:t xml:space="preserve">tarts </w:t>
      </w:r>
      <w:r>
        <w:rPr>
          <w:rFonts w:ascii="Arial" w:hAnsi="Arial" w:cs="Arial"/>
        </w:rPr>
        <w:t xml:space="preserve">promptly at 6pm </w:t>
      </w:r>
    </w:p>
    <w:p w:rsidR="00A11E2E" w:rsidRPr="00E34B52" w:rsidRDefault="001512FA" w:rsidP="00B34E83">
      <w:pPr>
        <w:rPr>
          <w:rFonts w:ascii="Arial" w:hAnsi="Arial" w:cs="Arial"/>
        </w:rPr>
      </w:pPr>
      <w:r>
        <w:rPr>
          <w:rFonts w:ascii="Arial" w:hAnsi="Arial" w:cs="Arial"/>
        </w:rPr>
        <w:t>J</w:t>
      </w:r>
      <w:r w:rsidR="00A11E2E" w:rsidRPr="00E34B52">
        <w:rPr>
          <w:rFonts w:ascii="Arial" w:hAnsi="Arial" w:cs="Arial"/>
        </w:rPr>
        <w:t xml:space="preserve">oin wine writer John Saker and food writer Hester Guy for an evening of fine food, wine and words.  Delicious tapas-style morsels will be matched with Clearview’s award-winning wines, while guests are entertained by two of New Zealand’s favourite food and wine personalities.  </w:t>
      </w:r>
    </w:p>
    <w:p w:rsidR="00C01887" w:rsidRPr="00D861D1" w:rsidRDefault="003B05A9" w:rsidP="00C01887">
      <w:pPr>
        <w:rPr>
          <w:rFonts w:ascii="Arial" w:hAnsi="Arial" w:cs="Arial"/>
          <w:i/>
        </w:rPr>
      </w:pPr>
      <w:r w:rsidRPr="001512FA">
        <w:rPr>
          <w:rFonts w:ascii="Arial" w:hAnsi="Arial" w:cs="Arial"/>
          <w:b/>
        </w:rPr>
        <w:t>Saturday 2</w:t>
      </w:r>
      <w:r w:rsidRPr="001512FA">
        <w:rPr>
          <w:rFonts w:ascii="Arial" w:hAnsi="Arial" w:cs="Arial"/>
          <w:b/>
          <w:vertAlign w:val="superscript"/>
        </w:rPr>
        <w:t>nd</w:t>
      </w:r>
      <w:r w:rsidRPr="001512FA">
        <w:rPr>
          <w:rFonts w:ascii="Arial" w:hAnsi="Arial" w:cs="Arial"/>
          <w:b/>
        </w:rPr>
        <w:t xml:space="preserve"> of April</w:t>
      </w:r>
      <w:r w:rsidRPr="00E34B52">
        <w:rPr>
          <w:rFonts w:ascii="Arial" w:hAnsi="Arial" w:cs="Arial"/>
        </w:rPr>
        <w:t xml:space="preserve"> </w:t>
      </w:r>
      <w:r w:rsidR="001512FA">
        <w:rPr>
          <w:rFonts w:ascii="Arial" w:hAnsi="Arial" w:cs="Arial"/>
        </w:rPr>
        <w:br/>
      </w:r>
      <w:r w:rsidR="001512FA" w:rsidRPr="001512FA">
        <w:rPr>
          <w:rFonts w:ascii="Arial" w:hAnsi="Arial" w:cs="Arial"/>
          <w:b/>
        </w:rPr>
        <w:t xml:space="preserve">‘A </w:t>
      </w:r>
      <w:r w:rsidR="00D861D1">
        <w:rPr>
          <w:rFonts w:ascii="Arial" w:hAnsi="Arial" w:cs="Arial"/>
          <w:b/>
        </w:rPr>
        <w:t>C</w:t>
      </w:r>
      <w:r w:rsidR="001512FA" w:rsidRPr="001512FA">
        <w:rPr>
          <w:rFonts w:ascii="Arial" w:hAnsi="Arial" w:cs="Arial"/>
          <w:b/>
        </w:rPr>
        <w:t>onversation with Cilla McQueen’</w:t>
      </w:r>
      <w:r w:rsidR="001512FA" w:rsidRPr="001512FA">
        <w:rPr>
          <w:rFonts w:ascii="Arial" w:hAnsi="Arial" w:cs="Arial"/>
        </w:rPr>
        <w:t xml:space="preserve"> </w:t>
      </w:r>
      <w:r w:rsidR="001512FA">
        <w:rPr>
          <w:rFonts w:ascii="Arial" w:hAnsi="Arial" w:cs="Arial"/>
        </w:rPr>
        <w:br/>
      </w:r>
      <w:r w:rsidR="001512FA" w:rsidRPr="00E34B52">
        <w:rPr>
          <w:rFonts w:ascii="Arial" w:hAnsi="Arial" w:cs="Arial"/>
        </w:rPr>
        <w:t>Hastings City Art Gallery in Civic Square at 10.30am.</w:t>
      </w:r>
      <w:r w:rsidR="001512FA">
        <w:rPr>
          <w:rFonts w:ascii="Arial" w:hAnsi="Arial" w:cs="Arial"/>
        </w:rPr>
        <w:br/>
        <w:t>C</w:t>
      </w:r>
      <w:r w:rsidR="001512FA" w:rsidRPr="00E34B52">
        <w:rPr>
          <w:rFonts w:ascii="Arial" w:hAnsi="Arial" w:cs="Arial"/>
        </w:rPr>
        <w:t xml:space="preserve">haired by local poet Marty Smith. </w:t>
      </w:r>
      <w:r w:rsidR="001512FA">
        <w:rPr>
          <w:rFonts w:ascii="Arial" w:hAnsi="Arial" w:cs="Arial"/>
        </w:rPr>
        <w:br/>
        <w:t>F</w:t>
      </w:r>
      <w:r w:rsidRPr="00E34B52">
        <w:rPr>
          <w:rFonts w:ascii="Arial" w:hAnsi="Arial" w:cs="Arial"/>
        </w:rPr>
        <w:t xml:space="preserve">ree entry.  </w:t>
      </w:r>
      <w:r w:rsidR="00D861D1">
        <w:rPr>
          <w:rFonts w:ascii="Arial" w:hAnsi="Arial" w:cs="Arial"/>
        </w:rPr>
        <w:br/>
      </w:r>
      <w:r w:rsidRPr="00E34B52">
        <w:rPr>
          <w:rFonts w:ascii="Arial" w:hAnsi="Arial" w:cs="Arial"/>
        </w:rPr>
        <w:t>McQueen is the cu</w:t>
      </w:r>
      <w:r w:rsidR="00D861D1">
        <w:rPr>
          <w:rFonts w:ascii="Arial" w:hAnsi="Arial" w:cs="Arial"/>
        </w:rPr>
        <w:t xml:space="preserve">rrent New Zealand Poet Laureate and her latest published collection is </w:t>
      </w:r>
      <w:r w:rsidR="00D861D1" w:rsidRPr="00D861D1">
        <w:rPr>
          <w:rFonts w:ascii="Arial" w:hAnsi="Arial" w:cs="Arial"/>
          <w:i/>
        </w:rPr>
        <w:t>The Radio Room</w:t>
      </w:r>
      <w:r w:rsidR="00D861D1">
        <w:rPr>
          <w:rFonts w:ascii="Arial" w:hAnsi="Arial" w:cs="Arial"/>
          <w:i/>
        </w:rPr>
        <w:t>.</w:t>
      </w:r>
    </w:p>
    <w:p w:rsidR="001512FA" w:rsidRPr="00E34B52" w:rsidRDefault="001512FA" w:rsidP="001512FA">
      <w:pPr>
        <w:rPr>
          <w:rFonts w:ascii="Arial" w:hAnsi="Arial" w:cs="Arial"/>
        </w:rPr>
      </w:pPr>
      <w:r w:rsidRPr="001512FA">
        <w:rPr>
          <w:rFonts w:ascii="Arial" w:hAnsi="Arial" w:cs="Arial"/>
          <w:b/>
        </w:rPr>
        <w:t xml:space="preserve">‘A </w:t>
      </w:r>
      <w:r w:rsidR="00D861D1">
        <w:rPr>
          <w:rFonts w:ascii="Arial" w:hAnsi="Arial" w:cs="Arial"/>
          <w:b/>
        </w:rPr>
        <w:t>C</w:t>
      </w:r>
      <w:r w:rsidRPr="001512FA">
        <w:rPr>
          <w:rFonts w:ascii="Arial" w:hAnsi="Arial" w:cs="Arial"/>
          <w:b/>
        </w:rPr>
        <w:t>onversation with Annie Proulx’</w:t>
      </w:r>
      <w:r w:rsidRPr="00E34B52">
        <w:rPr>
          <w:rFonts w:ascii="Arial" w:hAnsi="Arial" w:cs="Arial"/>
        </w:rPr>
        <w:t xml:space="preserve"> </w:t>
      </w:r>
      <w:r>
        <w:rPr>
          <w:rFonts w:ascii="Arial" w:hAnsi="Arial" w:cs="Arial"/>
        </w:rPr>
        <w:br/>
      </w:r>
      <w:r w:rsidRPr="00E34B52">
        <w:rPr>
          <w:rFonts w:ascii="Arial" w:hAnsi="Arial" w:cs="Arial"/>
        </w:rPr>
        <w:t>Hastings City Art Gallery in Civic Square at 12noon</w:t>
      </w:r>
      <w:r>
        <w:rPr>
          <w:rFonts w:ascii="Arial" w:hAnsi="Arial" w:cs="Arial"/>
        </w:rPr>
        <w:br/>
        <w:t>C</w:t>
      </w:r>
      <w:r w:rsidRPr="00E34B52">
        <w:rPr>
          <w:rFonts w:ascii="Arial" w:hAnsi="Arial" w:cs="Arial"/>
        </w:rPr>
        <w:t xml:space="preserve">haired by author of the </w:t>
      </w:r>
      <w:r w:rsidRPr="00E34B52">
        <w:rPr>
          <w:rFonts w:ascii="Arial" w:hAnsi="Arial" w:cs="Arial"/>
          <w:i/>
        </w:rPr>
        <w:t xml:space="preserve">Denniston </w:t>
      </w:r>
      <w:r w:rsidRPr="00E34B52">
        <w:rPr>
          <w:rFonts w:ascii="Arial" w:hAnsi="Arial" w:cs="Arial"/>
        </w:rPr>
        <w:t>series, Jenny Pattrick.</w:t>
      </w:r>
    </w:p>
    <w:p w:rsidR="003B05A9" w:rsidRPr="00E34B52" w:rsidRDefault="003B05A9" w:rsidP="00C01887">
      <w:pPr>
        <w:rPr>
          <w:rFonts w:ascii="Arial" w:hAnsi="Arial" w:cs="Arial"/>
        </w:rPr>
      </w:pPr>
      <w:r w:rsidRPr="00E34B52">
        <w:rPr>
          <w:rFonts w:ascii="Arial" w:hAnsi="Arial" w:cs="Arial"/>
        </w:rPr>
        <w:t xml:space="preserve">The Pulitzer-prize winning writer will be in New Zealand to promote her recently-published memoir, </w:t>
      </w:r>
      <w:r w:rsidRPr="00E34B52">
        <w:rPr>
          <w:rFonts w:ascii="Arial" w:hAnsi="Arial" w:cs="Arial"/>
          <w:i/>
        </w:rPr>
        <w:t>Bird Cloud,</w:t>
      </w:r>
      <w:r w:rsidRPr="00E34B52">
        <w:rPr>
          <w:rFonts w:ascii="Arial" w:hAnsi="Arial" w:cs="Arial"/>
        </w:rPr>
        <w:t xml:space="preserve"> and to conduct research for a potential future work.  </w:t>
      </w:r>
    </w:p>
    <w:p w:rsidR="001512FA" w:rsidRPr="00E34B52" w:rsidRDefault="001512FA" w:rsidP="001512FA">
      <w:pPr>
        <w:rPr>
          <w:rFonts w:ascii="Arial" w:hAnsi="Arial" w:cs="Arial"/>
        </w:rPr>
      </w:pPr>
      <w:r w:rsidRPr="001512FA">
        <w:rPr>
          <w:rFonts w:ascii="Arial" w:hAnsi="Arial" w:cs="Arial"/>
          <w:b/>
        </w:rPr>
        <w:t xml:space="preserve">‘A </w:t>
      </w:r>
      <w:r w:rsidR="00D861D1">
        <w:rPr>
          <w:rFonts w:ascii="Arial" w:hAnsi="Arial" w:cs="Arial"/>
          <w:b/>
        </w:rPr>
        <w:t>C</w:t>
      </w:r>
      <w:r w:rsidRPr="001512FA">
        <w:rPr>
          <w:rFonts w:ascii="Arial" w:hAnsi="Arial" w:cs="Arial"/>
          <w:b/>
        </w:rPr>
        <w:t>onversation with Owen Marshall’</w:t>
      </w:r>
      <w:r w:rsidRPr="00E34B52">
        <w:rPr>
          <w:rFonts w:ascii="Arial" w:hAnsi="Arial" w:cs="Arial"/>
        </w:rPr>
        <w:t xml:space="preserve"> </w:t>
      </w:r>
      <w:r>
        <w:rPr>
          <w:rFonts w:ascii="Arial" w:hAnsi="Arial" w:cs="Arial"/>
        </w:rPr>
        <w:br/>
      </w:r>
      <w:r w:rsidRPr="00E34B52">
        <w:rPr>
          <w:rFonts w:ascii="Arial" w:hAnsi="Arial" w:cs="Arial"/>
        </w:rPr>
        <w:t>Havelock North Library at 2pm</w:t>
      </w:r>
      <w:r>
        <w:rPr>
          <w:rFonts w:ascii="Arial" w:hAnsi="Arial" w:cs="Arial"/>
        </w:rPr>
        <w:br/>
        <w:t>Chaired by Lizzie Russell</w:t>
      </w:r>
    </w:p>
    <w:p w:rsidR="001512FA" w:rsidRDefault="003B05A9" w:rsidP="00A11E2E">
      <w:pPr>
        <w:rPr>
          <w:rFonts w:ascii="Arial" w:hAnsi="Arial" w:cs="Arial"/>
        </w:rPr>
      </w:pPr>
      <w:r w:rsidRPr="00E34B52">
        <w:rPr>
          <w:rFonts w:ascii="Arial" w:hAnsi="Arial" w:cs="Arial"/>
        </w:rPr>
        <w:t xml:space="preserve">For the final hour-long session, the action </w:t>
      </w:r>
      <w:r w:rsidR="00B76C37" w:rsidRPr="00E34B52">
        <w:rPr>
          <w:rFonts w:ascii="Arial" w:hAnsi="Arial" w:cs="Arial"/>
        </w:rPr>
        <w:t xml:space="preserve">moves to the </w:t>
      </w:r>
      <w:r w:rsidR="001512FA">
        <w:rPr>
          <w:rFonts w:ascii="Arial" w:hAnsi="Arial" w:cs="Arial"/>
        </w:rPr>
        <w:t xml:space="preserve">Havelock North Library </w:t>
      </w:r>
      <w:r w:rsidR="00B76C37" w:rsidRPr="00E34B52">
        <w:rPr>
          <w:rFonts w:ascii="Arial" w:hAnsi="Arial" w:cs="Arial"/>
        </w:rPr>
        <w:t>on Te Mata Road.  Senior New Zealand short story writer and novelist</w:t>
      </w:r>
      <w:r w:rsidR="005B1F2F" w:rsidRPr="00E34B52">
        <w:rPr>
          <w:rFonts w:ascii="Arial" w:hAnsi="Arial" w:cs="Arial"/>
        </w:rPr>
        <w:t xml:space="preserve"> Owen Marshall will speak with </w:t>
      </w:r>
      <w:r w:rsidR="0074000C" w:rsidRPr="00E34B52">
        <w:rPr>
          <w:rFonts w:ascii="Arial" w:hAnsi="Arial" w:cs="Arial"/>
        </w:rPr>
        <w:t xml:space="preserve">one of his </w:t>
      </w:r>
      <w:r w:rsidR="005B1F2F" w:rsidRPr="00E34B52">
        <w:rPr>
          <w:rFonts w:ascii="Arial" w:hAnsi="Arial" w:cs="Arial"/>
        </w:rPr>
        <w:t>former creative writing student</w:t>
      </w:r>
      <w:r w:rsidR="0074000C" w:rsidRPr="00E34B52">
        <w:rPr>
          <w:rFonts w:ascii="Arial" w:hAnsi="Arial" w:cs="Arial"/>
        </w:rPr>
        <w:t>s,</w:t>
      </w:r>
      <w:r w:rsidR="005B1F2F" w:rsidRPr="00E34B52">
        <w:rPr>
          <w:rFonts w:ascii="Arial" w:hAnsi="Arial" w:cs="Arial"/>
        </w:rPr>
        <w:t xml:space="preserve"> Lizzie Russell</w:t>
      </w:r>
      <w:r w:rsidR="001512FA">
        <w:rPr>
          <w:rFonts w:ascii="Arial" w:hAnsi="Arial" w:cs="Arial"/>
        </w:rPr>
        <w:t>.</w:t>
      </w:r>
    </w:p>
    <w:p w:rsidR="00D861D1" w:rsidRDefault="001512FA" w:rsidP="00A11E2E">
      <w:pPr>
        <w:rPr>
          <w:rFonts w:ascii="Arial" w:hAnsi="Arial" w:cs="Arial"/>
        </w:rPr>
      </w:pPr>
      <w:r w:rsidRPr="001512FA">
        <w:rPr>
          <w:rFonts w:ascii="Arial" w:hAnsi="Arial" w:cs="Arial"/>
          <w:b/>
        </w:rPr>
        <w:t>‘An Evening of Pleasure’</w:t>
      </w:r>
      <w:r w:rsidR="00D861D1" w:rsidRPr="00D861D1">
        <w:rPr>
          <w:rFonts w:ascii="Arial" w:hAnsi="Arial" w:cs="Arial"/>
        </w:rPr>
        <w:t xml:space="preserve"> </w:t>
      </w:r>
      <w:r w:rsidR="00D861D1">
        <w:rPr>
          <w:rFonts w:ascii="Arial" w:hAnsi="Arial" w:cs="Arial"/>
        </w:rPr>
        <w:br/>
        <w:t xml:space="preserve">The </w:t>
      </w:r>
      <w:r w:rsidR="00D861D1" w:rsidRPr="00E34B52">
        <w:rPr>
          <w:rFonts w:ascii="Arial" w:hAnsi="Arial" w:cs="Arial"/>
        </w:rPr>
        <w:t>Assembly Room at Hawke’s Bay Opera House</w:t>
      </w:r>
      <w:r w:rsidR="00D861D1">
        <w:rPr>
          <w:rFonts w:ascii="Arial" w:hAnsi="Arial" w:cs="Arial"/>
        </w:rPr>
        <w:t xml:space="preserve"> a</w:t>
      </w:r>
      <w:r w:rsidR="005B1F2F" w:rsidRPr="00E34B52">
        <w:rPr>
          <w:rFonts w:ascii="Arial" w:hAnsi="Arial" w:cs="Arial"/>
        </w:rPr>
        <w:t xml:space="preserve">t 8pm </w:t>
      </w:r>
      <w:r w:rsidR="00D861D1">
        <w:rPr>
          <w:rFonts w:ascii="Arial" w:hAnsi="Arial" w:cs="Arial"/>
        </w:rPr>
        <w:br/>
        <w:t xml:space="preserve">Chaired by </w:t>
      </w:r>
      <w:r w:rsidR="00D861D1" w:rsidRPr="00E34B52">
        <w:rPr>
          <w:rFonts w:ascii="Arial" w:hAnsi="Arial" w:cs="Arial"/>
        </w:rPr>
        <w:t>Marty Smith</w:t>
      </w:r>
      <w:r w:rsidR="00D861D1">
        <w:rPr>
          <w:rFonts w:ascii="Arial" w:hAnsi="Arial" w:cs="Arial"/>
        </w:rPr>
        <w:t>.</w:t>
      </w:r>
      <w:r w:rsidR="00D861D1">
        <w:rPr>
          <w:rFonts w:ascii="Arial" w:hAnsi="Arial" w:cs="Arial"/>
        </w:rPr>
        <w:br/>
      </w:r>
      <w:r w:rsidR="00D861D1">
        <w:rPr>
          <w:rFonts w:ascii="Arial" w:hAnsi="Arial" w:cs="Arial"/>
        </w:rPr>
        <w:br/>
      </w:r>
      <w:r w:rsidR="005B1F2F" w:rsidRPr="00E34B52">
        <w:rPr>
          <w:rFonts w:ascii="Arial" w:hAnsi="Arial" w:cs="Arial"/>
        </w:rPr>
        <w:t xml:space="preserve">Annie Proulx, Cilla McQueen, </w:t>
      </w:r>
      <w:r w:rsidR="00673458" w:rsidRPr="00E34B52">
        <w:rPr>
          <w:rFonts w:ascii="Arial" w:hAnsi="Arial" w:cs="Arial"/>
        </w:rPr>
        <w:t xml:space="preserve">former Te Mata Poet Laureate </w:t>
      </w:r>
      <w:r w:rsidR="00A11E2E" w:rsidRPr="00E34B52">
        <w:rPr>
          <w:rFonts w:ascii="Arial" w:hAnsi="Arial" w:cs="Arial"/>
        </w:rPr>
        <w:t>Jenny Bornholdt, Owen Marshall and Jenny Pattrick</w:t>
      </w:r>
      <w:r w:rsidR="00673458" w:rsidRPr="00E34B52">
        <w:rPr>
          <w:rFonts w:ascii="Arial" w:hAnsi="Arial" w:cs="Arial"/>
        </w:rPr>
        <w:t xml:space="preserve"> will come together for an</w:t>
      </w:r>
      <w:r w:rsidR="005B1F2F" w:rsidRPr="00E34B52">
        <w:rPr>
          <w:rFonts w:ascii="Arial" w:hAnsi="Arial" w:cs="Arial"/>
        </w:rPr>
        <w:t xml:space="preserve"> </w:t>
      </w:r>
      <w:r w:rsidR="00673458" w:rsidRPr="00E34B52">
        <w:rPr>
          <w:rFonts w:ascii="Arial" w:hAnsi="Arial" w:cs="Arial"/>
        </w:rPr>
        <w:t>engag</w:t>
      </w:r>
      <w:r w:rsidR="005B1F2F" w:rsidRPr="00E34B52">
        <w:rPr>
          <w:rFonts w:ascii="Arial" w:hAnsi="Arial" w:cs="Arial"/>
        </w:rPr>
        <w:t xml:space="preserve">ing </w:t>
      </w:r>
      <w:r w:rsidR="00E34B52">
        <w:rPr>
          <w:rFonts w:ascii="Arial" w:hAnsi="Arial" w:cs="Arial"/>
        </w:rPr>
        <w:t>evening</w:t>
      </w:r>
      <w:r w:rsidR="00673458" w:rsidRPr="00E34B52">
        <w:rPr>
          <w:rFonts w:ascii="Arial" w:hAnsi="Arial" w:cs="Arial"/>
        </w:rPr>
        <w:t xml:space="preserve">. </w:t>
      </w:r>
    </w:p>
    <w:p w:rsidR="00D861D1" w:rsidRDefault="00D861D1" w:rsidP="00A11E2E">
      <w:pPr>
        <w:rPr>
          <w:rFonts w:ascii="Arial" w:hAnsi="Arial" w:cs="Arial"/>
        </w:rPr>
      </w:pPr>
      <w:r w:rsidRPr="00D861D1">
        <w:rPr>
          <w:rFonts w:ascii="Arial" w:hAnsi="Arial" w:cs="Arial"/>
          <w:b/>
        </w:rPr>
        <w:t>Sunday the 3</w:t>
      </w:r>
      <w:r w:rsidRPr="00D861D1">
        <w:rPr>
          <w:rFonts w:ascii="Arial" w:hAnsi="Arial" w:cs="Arial"/>
          <w:b/>
          <w:vertAlign w:val="superscript"/>
        </w:rPr>
        <w:t>rd</w:t>
      </w:r>
      <w:r w:rsidRPr="00D861D1">
        <w:rPr>
          <w:rFonts w:ascii="Arial" w:hAnsi="Arial" w:cs="Arial"/>
          <w:b/>
        </w:rPr>
        <w:t xml:space="preserve"> of April</w:t>
      </w:r>
      <w:r>
        <w:rPr>
          <w:rFonts w:ascii="Arial" w:hAnsi="Arial" w:cs="Arial"/>
        </w:rPr>
        <w:br/>
      </w:r>
      <w:r w:rsidRPr="00D861D1">
        <w:rPr>
          <w:rFonts w:ascii="Arial" w:hAnsi="Arial" w:cs="Arial"/>
          <w:b/>
        </w:rPr>
        <w:t>‘Faultlines’</w:t>
      </w:r>
      <w:r w:rsidRPr="00D861D1">
        <w:rPr>
          <w:rFonts w:ascii="Arial" w:hAnsi="Arial" w:cs="Arial"/>
        </w:rPr>
        <w:t xml:space="preserve"> </w:t>
      </w:r>
      <w:r>
        <w:rPr>
          <w:rFonts w:ascii="Arial" w:hAnsi="Arial" w:cs="Arial"/>
        </w:rPr>
        <w:br/>
      </w:r>
      <w:r w:rsidRPr="00E34B52">
        <w:rPr>
          <w:rFonts w:ascii="Arial" w:hAnsi="Arial" w:cs="Arial"/>
        </w:rPr>
        <w:t>Pipi Restaurant in Havelock North</w:t>
      </w:r>
      <w:r w:rsidRPr="00D861D1">
        <w:rPr>
          <w:rFonts w:ascii="Arial" w:hAnsi="Arial" w:cs="Arial"/>
        </w:rPr>
        <w:t xml:space="preserve"> </w:t>
      </w:r>
      <w:r w:rsidRPr="00E34B52">
        <w:rPr>
          <w:rFonts w:ascii="Arial" w:hAnsi="Arial" w:cs="Arial"/>
        </w:rPr>
        <w:t>at 10.30am</w:t>
      </w:r>
      <w:r>
        <w:rPr>
          <w:rFonts w:ascii="Arial" w:hAnsi="Arial" w:cs="Arial"/>
        </w:rPr>
        <w:br/>
      </w:r>
      <w:r w:rsidRPr="00E34B52">
        <w:rPr>
          <w:rFonts w:ascii="Arial" w:hAnsi="Arial" w:cs="Arial"/>
        </w:rPr>
        <w:t xml:space="preserve">Wellington writer </w:t>
      </w:r>
      <w:r w:rsidRPr="00E34B52">
        <w:rPr>
          <w:rStyle w:val="Strong"/>
          <w:rFonts w:ascii="Arial" w:hAnsi="Arial" w:cs="Arial"/>
          <w:b w:val="0"/>
          <w:color w:val="000000"/>
        </w:rPr>
        <w:t>Kirsten McDougall</w:t>
      </w:r>
      <w:r w:rsidRPr="00E34B52">
        <w:rPr>
          <w:rFonts w:ascii="Arial" w:hAnsi="Arial" w:cs="Arial"/>
        </w:rPr>
        <w:t xml:space="preserve"> will host the event.</w:t>
      </w:r>
    </w:p>
    <w:p w:rsidR="00673458" w:rsidRPr="00E34B52" w:rsidRDefault="00673458" w:rsidP="00A11E2E">
      <w:pPr>
        <w:rPr>
          <w:rFonts w:ascii="Arial" w:hAnsi="Arial" w:cs="Arial"/>
        </w:rPr>
      </w:pPr>
      <w:r w:rsidRPr="00E34B52">
        <w:rPr>
          <w:rFonts w:ascii="Arial" w:hAnsi="Arial" w:cs="Arial"/>
        </w:rPr>
        <w:t xml:space="preserve">The final event of this small, perfectly-formed festival will be a brunch with writers at Pipi Restaurant in Havelock North. </w:t>
      </w:r>
      <w:r w:rsidR="00D861D1">
        <w:rPr>
          <w:rFonts w:ascii="Arial" w:hAnsi="Arial" w:cs="Arial"/>
        </w:rPr>
        <w:t xml:space="preserve">This </w:t>
      </w:r>
      <w:r w:rsidRPr="00E34B52">
        <w:rPr>
          <w:rFonts w:ascii="Arial" w:hAnsi="Arial" w:cs="Arial"/>
        </w:rPr>
        <w:t xml:space="preserve">is a chance to enjoy famous Pipi food and hospitality, while sharing a more intimate </w:t>
      </w:r>
      <w:r w:rsidR="00A17AFB" w:rsidRPr="00E34B52">
        <w:rPr>
          <w:rFonts w:ascii="Arial" w:hAnsi="Arial" w:cs="Arial"/>
        </w:rPr>
        <w:t xml:space="preserve">session with Jenny Bornholdt, Owen Marshall and Jenny Pattrick.  </w:t>
      </w:r>
    </w:p>
    <w:tbl>
      <w:tblPr>
        <w:tblW w:w="5000" w:type="pct"/>
        <w:tblCellMar>
          <w:left w:w="0" w:type="dxa"/>
          <w:right w:w="0" w:type="dxa"/>
        </w:tblCellMar>
        <w:tblLook w:val="04A0"/>
      </w:tblPr>
      <w:tblGrid>
        <w:gridCol w:w="9126"/>
      </w:tblGrid>
      <w:tr w:rsidR="00A17AFB" w:rsidTr="00A17AFB">
        <w:tc>
          <w:tcPr>
            <w:tcW w:w="0" w:type="auto"/>
            <w:tcMar>
              <w:top w:w="0" w:type="dxa"/>
              <w:left w:w="0" w:type="dxa"/>
              <w:bottom w:w="0" w:type="dxa"/>
              <w:right w:w="100" w:type="dxa"/>
            </w:tcMar>
            <w:hideMark/>
          </w:tcPr>
          <w:p w:rsidR="00A17AFB" w:rsidRDefault="00A17AFB">
            <w:pPr>
              <w:spacing w:before="100" w:beforeAutospacing="1" w:after="100" w:afterAutospacing="1" w:line="400" w:lineRule="atLeast"/>
              <w:rPr>
                <w:rFonts w:ascii="Arial" w:eastAsia="Times New Roman" w:hAnsi="Arial" w:cs="Arial"/>
                <w:color w:val="000000"/>
                <w:lang w:eastAsia="en-NZ"/>
              </w:rPr>
            </w:pPr>
          </w:p>
        </w:tc>
      </w:tr>
    </w:tbl>
    <w:p w:rsidR="0084184E" w:rsidRPr="00E34B52" w:rsidRDefault="00A17AFB">
      <w:pPr>
        <w:rPr>
          <w:rFonts w:ascii="Arial" w:hAnsi="Arial" w:cs="Arial"/>
        </w:rPr>
      </w:pPr>
      <w:r w:rsidRPr="00E34B52">
        <w:rPr>
          <w:rFonts w:ascii="Arial" w:hAnsi="Arial" w:cs="Arial"/>
        </w:rPr>
        <w:t xml:space="preserve">Tickets for </w:t>
      </w:r>
      <w:r w:rsidRPr="00D861D1">
        <w:rPr>
          <w:rFonts w:ascii="Arial" w:hAnsi="Arial" w:cs="Arial"/>
          <w:b/>
        </w:rPr>
        <w:t>‘Tickling our Senses’</w:t>
      </w:r>
      <w:r w:rsidRPr="00E34B52">
        <w:rPr>
          <w:rFonts w:ascii="Arial" w:hAnsi="Arial" w:cs="Arial"/>
        </w:rPr>
        <w:t xml:space="preserve">, </w:t>
      </w:r>
      <w:r w:rsidRPr="00D861D1">
        <w:rPr>
          <w:rFonts w:ascii="Arial" w:hAnsi="Arial" w:cs="Arial"/>
          <w:b/>
        </w:rPr>
        <w:t>‘An Evening of Pleasure’</w:t>
      </w:r>
      <w:r w:rsidRPr="00E34B52">
        <w:rPr>
          <w:rFonts w:ascii="Arial" w:hAnsi="Arial" w:cs="Arial"/>
        </w:rPr>
        <w:t xml:space="preserve"> and </w:t>
      </w:r>
      <w:r w:rsidRPr="00D861D1">
        <w:rPr>
          <w:rFonts w:ascii="Arial" w:hAnsi="Arial" w:cs="Arial"/>
          <w:b/>
        </w:rPr>
        <w:t>‘Faultlines’</w:t>
      </w:r>
      <w:r w:rsidRPr="00E34B52">
        <w:rPr>
          <w:rFonts w:ascii="Arial" w:hAnsi="Arial" w:cs="Arial"/>
        </w:rPr>
        <w:t xml:space="preserve"> are available through TicketDirect.</w:t>
      </w:r>
      <w:r w:rsidR="00D861D1">
        <w:rPr>
          <w:rFonts w:ascii="Arial" w:hAnsi="Arial" w:cs="Arial"/>
        </w:rPr>
        <w:t xml:space="preserve"> </w:t>
      </w:r>
      <w:r w:rsidR="00A11E2E" w:rsidRPr="00E34B52">
        <w:rPr>
          <w:rFonts w:ascii="Arial" w:hAnsi="Arial" w:cs="Arial"/>
        </w:rPr>
        <w:t xml:space="preserve"> </w:t>
      </w:r>
      <w:hyperlink r:id="rId9" w:history="1">
        <w:r w:rsidR="00D861D1" w:rsidRPr="00933A63">
          <w:rPr>
            <w:rStyle w:val="Hyperlink"/>
            <w:rFonts w:ascii="Arial" w:hAnsi="Arial" w:cs="Arial"/>
          </w:rPr>
          <w:t>www.ticketdirect.co.nz</w:t>
        </w:r>
      </w:hyperlink>
      <w:r w:rsidR="00D861D1">
        <w:rPr>
          <w:rFonts w:ascii="Arial" w:hAnsi="Arial" w:cs="Arial"/>
        </w:rPr>
        <w:t xml:space="preserve"> </w:t>
      </w:r>
      <w:r w:rsidR="00A11E2E" w:rsidRPr="00E34B52">
        <w:rPr>
          <w:rFonts w:ascii="Arial" w:hAnsi="Arial" w:cs="Arial"/>
        </w:rPr>
        <w:t>or ph 0800 4 TICKET (0800 224 224)</w:t>
      </w:r>
    </w:p>
    <w:sectPr w:rsidR="0084184E" w:rsidRPr="00E34B52" w:rsidSect="00C01887">
      <w:headerReference w:type="default" r:id="rId10"/>
      <w:footerReference w:type="default" r:id="rId11"/>
      <w:pgSz w:w="11906" w:h="16838"/>
      <w:pgMar w:top="851" w:right="1440" w:bottom="567" w:left="1440" w:header="113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52" w:rsidRDefault="00870A52" w:rsidP="002A1BC8">
      <w:pPr>
        <w:spacing w:after="0" w:line="240" w:lineRule="auto"/>
      </w:pPr>
      <w:r>
        <w:separator/>
      </w:r>
    </w:p>
  </w:endnote>
  <w:endnote w:type="continuationSeparator" w:id="0">
    <w:p w:rsidR="00870A52" w:rsidRDefault="00870A52" w:rsidP="002A1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87" w:rsidRDefault="00C43EC2" w:rsidP="00C01887">
    <w:pPr>
      <w:tabs>
        <w:tab w:val="right" w:pos="10080"/>
      </w:tabs>
      <w:jc w:val="both"/>
      <w:rPr>
        <w:sz w:val="12"/>
        <w:szCs w:val="13"/>
      </w:rPr>
    </w:pPr>
    <w:r w:rsidRPr="00C43EC2">
      <w:rPr>
        <w:noProof/>
        <w:sz w:val="20"/>
        <w:szCs w:val="24"/>
        <w:lang w:val="en-US"/>
      </w:rPr>
      <w:pict>
        <v:line id="_x0000_s3073" style="position:absolute;left:0;text-align:left;z-index:251660288" from="0,-2.05pt" to="531pt,-2.05pt"/>
      </w:pict>
    </w:r>
    <w:r w:rsidR="00C01887">
      <w:rPr>
        <w:sz w:val="12"/>
      </w:rPr>
      <w:t xml:space="preserve">This facsimile message contains information intended only for the individual or entity named above and, as such, is </w:t>
    </w:r>
    <w:r w:rsidR="00C01887">
      <w:rPr>
        <w:bCs/>
        <w:sz w:val="12"/>
      </w:rPr>
      <w:t>confidential information</w:t>
    </w:r>
    <w:r w:rsidR="00C01887">
      <w:rPr>
        <w:sz w:val="12"/>
      </w:rPr>
      <w:t xml:space="preserve"> and may also be </w:t>
    </w:r>
    <w:r w:rsidR="00C01887">
      <w:rPr>
        <w:bCs/>
        <w:sz w:val="12"/>
      </w:rPr>
      <w:t>legally privileged</w:t>
    </w:r>
    <w:r w:rsidR="00C01887">
      <w:rPr>
        <w:sz w:val="12"/>
      </w:rPr>
      <w:t>.  If you have received this message in error please note that any use, dissemination, or copying of this document is strictly prohibited.  Please notify us by telephone (collect) and destroy the original message.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52" w:rsidRDefault="00870A52" w:rsidP="002A1BC8">
      <w:pPr>
        <w:spacing w:after="0" w:line="240" w:lineRule="auto"/>
      </w:pPr>
      <w:r>
        <w:separator/>
      </w:r>
    </w:p>
  </w:footnote>
  <w:footnote w:type="continuationSeparator" w:id="0">
    <w:p w:rsidR="00870A52" w:rsidRDefault="00870A52" w:rsidP="002A1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C8" w:rsidRPr="002A1BC8" w:rsidRDefault="002A1BC8">
    <w:pPr>
      <w:pStyle w:val="Header"/>
      <w:rPr>
        <w:rFonts w:ascii="Arial" w:hAnsi="Arial" w:cs="Arial"/>
        <w:b/>
        <w:sz w:val="44"/>
        <w:szCs w:val="44"/>
      </w:rPr>
    </w:pPr>
    <w:r w:rsidRPr="002A1BC8">
      <w:rPr>
        <w:rFonts w:ascii="Arial" w:hAnsi="Arial" w:cs="Arial"/>
        <w:b/>
        <w:sz w:val="44"/>
        <w:szCs w:val="44"/>
      </w:rPr>
      <w:t>MEDIA RELEASE</w:t>
    </w:r>
  </w:p>
  <w:p w:rsidR="002A1BC8" w:rsidRDefault="002A1B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673A27"/>
    <w:rsid w:val="00020F77"/>
    <w:rsid w:val="000305C3"/>
    <w:rsid w:val="001512FA"/>
    <w:rsid w:val="00160149"/>
    <w:rsid w:val="0017329D"/>
    <w:rsid w:val="001961BF"/>
    <w:rsid w:val="001B56D9"/>
    <w:rsid w:val="00203250"/>
    <w:rsid w:val="00206F00"/>
    <w:rsid w:val="002A1BC8"/>
    <w:rsid w:val="002F0F36"/>
    <w:rsid w:val="003B05A9"/>
    <w:rsid w:val="003F2D40"/>
    <w:rsid w:val="00403AC5"/>
    <w:rsid w:val="00446F4D"/>
    <w:rsid w:val="00473796"/>
    <w:rsid w:val="00560EEE"/>
    <w:rsid w:val="005B1F2F"/>
    <w:rsid w:val="00622073"/>
    <w:rsid w:val="00673458"/>
    <w:rsid w:val="00673A27"/>
    <w:rsid w:val="0074000C"/>
    <w:rsid w:val="007625BE"/>
    <w:rsid w:val="007A370D"/>
    <w:rsid w:val="007A641F"/>
    <w:rsid w:val="0084184E"/>
    <w:rsid w:val="00870A52"/>
    <w:rsid w:val="008B6427"/>
    <w:rsid w:val="0094169A"/>
    <w:rsid w:val="00A11E2E"/>
    <w:rsid w:val="00A17AFB"/>
    <w:rsid w:val="00AE25A8"/>
    <w:rsid w:val="00AE4CA8"/>
    <w:rsid w:val="00B33391"/>
    <w:rsid w:val="00B34E83"/>
    <w:rsid w:val="00B75B39"/>
    <w:rsid w:val="00B76C37"/>
    <w:rsid w:val="00B92181"/>
    <w:rsid w:val="00B950C3"/>
    <w:rsid w:val="00BE0288"/>
    <w:rsid w:val="00C01887"/>
    <w:rsid w:val="00C43EC2"/>
    <w:rsid w:val="00C45E74"/>
    <w:rsid w:val="00C73FDB"/>
    <w:rsid w:val="00C86717"/>
    <w:rsid w:val="00CA02D1"/>
    <w:rsid w:val="00CA6E0C"/>
    <w:rsid w:val="00D3400C"/>
    <w:rsid w:val="00D861D1"/>
    <w:rsid w:val="00E34B52"/>
    <w:rsid w:val="00EA6842"/>
    <w:rsid w:val="00F70E5F"/>
    <w:rsid w:val="00F762A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AFB"/>
    <w:rPr>
      <w:b/>
      <w:bCs/>
    </w:rPr>
  </w:style>
  <w:style w:type="paragraph" w:styleId="Header">
    <w:name w:val="header"/>
    <w:basedOn w:val="Normal"/>
    <w:link w:val="HeaderChar"/>
    <w:uiPriority w:val="99"/>
    <w:unhideWhenUsed/>
    <w:rsid w:val="002A1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C8"/>
  </w:style>
  <w:style w:type="paragraph" w:styleId="Footer">
    <w:name w:val="footer"/>
    <w:basedOn w:val="Normal"/>
    <w:link w:val="FooterChar"/>
    <w:uiPriority w:val="99"/>
    <w:unhideWhenUsed/>
    <w:rsid w:val="002A1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C8"/>
  </w:style>
  <w:style w:type="paragraph" w:styleId="BalloonText">
    <w:name w:val="Balloon Text"/>
    <w:basedOn w:val="Normal"/>
    <w:link w:val="BalloonTextChar"/>
    <w:uiPriority w:val="99"/>
    <w:semiHidden/>
    <w:unhideWhenUsed/>
    <w:rsid w:val="002A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C8"/>
    <w:rPr>
      <w:rFonts w:ascii="Tahoma" w:hAnsi="Tahoma" w:cs="Tahoma"/>
      <w:sz w:val="16"/>
      <w:szCs w:val="16"/>
    </w:rPr>
  </w:style>
  <w:style w:type="character" w:styleId="Hyperlink">
    <w:name w:val="Hyperlink"/>
    <w:basedOn w:val="DefaultParagraphFont"/>
    <w:uiPriority w:val="99"/>
    <w:unhideWhenUsed/>
    <w:rsid w:val="00403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875947">
      <w:bodyDiv w:val="1"/>
      <w:marLeft w:val="0"/>
      <w:marRight w:val="0"/>
      <w:marTop w:val="0"/>
      <w:marBottom w:val="0"/>
      <w:divBdr>
        <w:top w:val="none" w:sz="0" w:space="0" w:color="auto"/>
        <w:left w:val="none" w:sz="0" w:space="0" w:color="auto"/>
        <w:bottom w:val="none" w:sz="0" w:space="0" w:color="auto"/>
        <w:right w:val="none" w:sz="0" w:space="0" w:color="auto"/>
      </w:divBdr>
    </w:div>
    <w:div w:id="1729186207">
      <w:bodyDiv w:val="1"/>
      <w:marLeft w:val="0"/>
      <w:marRight w:val="0"/>
      <w:marTop w:val="0"/>
      <w:marBottom w:val="0"/>
      <w:divBdr>
        <w:top w:val="none" w:sz="0" w:space="0" w:color="auto"/>
        <w:left w:val="none" w:sz="0" w:space="0" w:color="auto"/>
        <w:bottom w:val="none" w:sz="0" w:space="0" w:color="auto"/>
        <w:right w:val="none" w:sz="0" w:space="0" w:color="auto"/>
      </w:divBdr>
    </w:div>
    <w:div w:id="20411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hastings.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cketdirect.co.nz"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6238-4EEA-495D-94C5-CEE8711A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Russell, Lizzie</cp:lastModifiedBy>
  <cp:revision>9</cp:revision>
  <dcterms:created xsi:type="dcterms:W3CDTF">2011-02-21T04:49:00Z</dcterms:created>
  <dcterms:modified xsi:type="dcterms:W3CDTF">2011-02-22T22:47:00Z</dcterms:modified>
</cp:coreProperties>
</file>