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0E7BF" w14:textId="497968D2" w:rsidR="00986C33" w:rsidRDefault="00986C33" w:rsidP="00986C33">
      <w:r>
        <w:rPr>
          <w:noProof/>
        </w:rPr>
        <w:drawing>
          <wp:anchor distT="0" distB="0" distL="114300" distR="114300" simplePos="0" relativeHeight="251659264" behindDoc="0" locked="0" layoutInCell="1" hidden="0" allowOverlap="1" wp14:anchorId="2534161A" wp14:editId="5A4099B1">
            <wp:simplePos x="0" y="0"/>
            <wp:positionH relativeFrom="column">
              <wp:posOffset>2512060</wp:posOffset>
            </wp:positionH>
            <wp:positionV relativeFrom="paragraph">
              <wp:posOffset>0</wp:posOffset>
            </wp:positionV>
            <wp:extent cx="2419350" cy="996950"/>
            <wp:effectExtent l="0" t="0" r="0" b="0"/>
            <wp:wrapSquare wrapText="bothSides" distT="0" distB="0" distL="114300" distR="114300"/>
            <wp:docPr id="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t="14094" b="27655"/>
                    <a:stretch>
                      <a:fillRect/>
                    </a:stretch>
                  </pic:blipFill>
                  <pic:spPr>
                    <a:xfrm>
                      <a:off x="0" y="0"/>
                      <a:ext cx="2419350" cy="9969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B55141F" wp14:editId="09F1D251">
            <wp:simplePos x="0" y="0"/>
            <wp:positionH relativeFrom="column">
              <wp:posOffset>1200150</wp:posOffset>
            </wp:positionH>
            <wp:positionV relativeFrom="paragraph">
              <wp:posOffset>0</wp:posOffset>
            </wp:positionV>
            <wp:extent cx="1590040" cy="1086485"/>
            <wp:effectExtent l="0" t="0" r="0" b="0"/>
            <wp:wrapSquare wrapText="bothSides" distT="0" distB="0" distL="114300" distR="114300"/>
            <wp:docPr id="6" name="image2.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6"/>
                    <a:srcRect/>
                    <a:stretch>
                      <a:fillRect/>
                    </a:stretch>
                  </pic:blipFill>
                  <pic:spPr>
                    <a:xfrm>
                      <a:off x="0" y="0"/>
                      <a:ext cx="1590040" cy="1086485"/>
                    </a:xfrm>
                    <a:prstGeom prst="rect">
                      <a:avLst/>
                    </a:prstGeom>
                    <a:ln/>
                  </pic:spPr>
                </pic:pic>
              </a:graphicData>
            </a:graphic>
          </wp:anchor>
        </w:drawing>
      </w:r>
    </w:p>
    <w:p w14:paraId="31C73D90" w14:textId="77777777" w:rsidR="00986C33" w:rsidRDefault="00986C33" w:rsidP="00986C33"/>
    <w:p w14:paraId="43919979" w14:textId="77777777" w:rsidR="00986C33" w:rsidRDefault="00986C33" w:rsidP="00986C33"/>
    <w:p w14:paraId="43B9A0D5" w14:textId="77777777" w:rsidR="00986C33" w:rsidRDefault="00986C33" w:rsidP="00986C33">
      <w:pPr>
        <w:jc w:val="right"/>
        <w:rPr>
          <w:color w:val="FF0000"/>
        </w:rPr>
      </w:pPr>
    </w:p>
    <w:p w14:paraId="435BD81B" w14:textId="77777777" w:rsidR="00986C33" w:rsidRDefault="00986C33" w:rsidP="00986C33">
      <w:pPr>
        <w:jc w:val="right"/>
        <w:rPr>
          <w:color w:val="FF0000"/>
        </w:rPr>
      </w:pPr>
    </w:p>
    <w:p w14:paraId="357E5DA6" w14:textId="77777777" w:rsidR="00986C33" w:rsidRDefault="00986C33" w:rsidP="00986C33">
      <w:pPr>
        <w:jc w:val="right"/>
        <w:rPr>
          <w:color w:val="FF0000"/>
        </w:rPr>
      </w:pPr>
    </w:p>
    <w:p w14:paraId="4BDB7AFA" w14:textId="7C900576" w:rsidR="00986C33" w:rsidRPr="008B173A" w:rsidRDefault="00986C33" w:rsidP="00986C33">
      <w:pPr>
        <w:jc w:val="right"/>
        <w:rPr>
          <w:rFonts w:ascii="Calibri" w:hAnsi="Calibri" w:cs="Calibri"/>
          <w:color w:val="000000" w:themeColor="text1"/>
          <w:sz w:val="22"/>
          <w:szCs w:val="22"/>
        </w:rPr>
      </w:pPr>
      <w:r w:rsidRPr="008B173A">
        <w:rPr>
          <w:rFonts w:ascii="Calibri" w:hAnsi="Calibri" w:cs="Calibri"/>
          <w:color w:val="000000" w:themeColor="text1"/>
          <w:sz w:val="22"/>
          <w:szCs w:val="22"/>
        </w:rPr>
        <w:t>V</w:t>
      </w:r>
      <w:r w:rsidR="008B173A" w:rsidRPr="008B173A">
        <w:rPr>
          <w:rFonts w:ascii="Calibri" w:hAnsi="Calibri" w:cs="Calibri"/>
          <w:color w:val="000000" w:themeColor="text1"/>
          <w:sz w:val="22"/>
          <w:szCs w:val="22"/>
        </w:rPr>
        <w:t>erona</w:t>
      </w:r>
      <w:r w:rsidRPr="008B173A">
        <w:rPr>
          <w:rFonts w:ascii="Calibri" w:hAnsi="Calibri" w:cs="Calibri"/>
          <w:color w:val="000000" w:themeColor="text1"/>
          <w:sz w:val="22"/>
          <w:szCs w:val="22"/>
        </w:rPr>
        <w:t xml:space="preserve"> Italy - 24th October 2024</w:t>
      </w:r>
    </w:p>
    <w:tbl>
      <w:tblPr>
        <w:tblStyle w:val="TableGrid"/>
        <w:tblW w:w="11908" w:type="dxa"/>
        <w:tblInd w:w="-14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8"/>
      </w:tblGrid>
      <w:tr w:rsidR="00986C33" w:rsidRPr="00CB62BC" w14:paraId="007F0D76" w14:textId="77777777" w:rsidTr="00CF6DEB">
        <w:tc>
          <w:tcPr>
            <w:tcW w:w="11908" w:type="dxa"/>
          </w:tcPr>
          <w:p w14:paraId="3E09A236" w14:textId="77777777" w:rsidR="00986C33" w:rsidRDefault="00986C33" w:rsidP="00CF6DEB">
            <w:pPr>
              <w:spacing w:before="100" w:beforeAutospacing="1" w:after="100" w:afterAutospacing="1"/>
              <w:jc w:val="center"/>
              <w:rPr>
                <w:rFonts w:ascii="Calibri" w:hAnsi="Calibri" w:cs="Calibri"/>
                <w:b/>
                <w:bCs/>
                <w:sz w:val="28"/>
                <w:szCs w:val="28"/>
              </w:rPr>
            </w:pPr>
          </w:p>
          <w:p w14:paraId="45CD3B43" w14:textId="34BACF6E" w:rsidR="00986C33" w:rsidRPr="00B02BAF" w:rsidRDefault="00986C33" w:rsidP="00986C33">
            <w:pPr>
              <w:jc w:val="center"/>
              <w:rPr>
                <w:rFonts w:ascii="Calibri" w:hAnsi="Calibri" w:cs="Calibri"/>
                <w:b/>
                <w:bCs/>
                <w:sz w:val="28"/>
                <w:szCs w:val="28"/>
              </w:rPr>
            </w:pPr>
            <w:r w:rsidRPr="00986C33">
              <w:rPr>
                <w:rFonts w:ascii="Calibri" w:hAnsi="Calibri" w:cs="Calibri"/>
                <w:b/>
                <w:bCs/>
                <w:sz w:val="28"/>
                <w:szCs w:val="28"/>
              </w:rPr>
              <w:t>CRAGGY RANGE WINERY WINS GLOBAL WINE TOURISM AWARD</w:t>
            </w:r>
          </w:p>
          <w:p w14:paraId="7CF28FAE" w14:textId="77777777" w:rsidR="00986C33" w:rsidRPr="00505444" w:rsidRDefault="00986C33" w:rsidP="00986C33">
            <w:pPr>
              <w:spacing w:before="100" w:beforeAutospacing="1" w:after="100" w:afterAutospacing="1"/>
              <w:jc w:val="center"/>
              <w:rPr>
                <w:rFonts w:ascii="Calibri" w:hAnsi="Calibri" w:cs="Calibri"/>
                <w:sz w:val="28"/>
                <w:szCs w:val="28"/>
              </w:rPr>
            </w:pPr>
          </w:p>
        </w:tc>
      </w:tr>
    </w:tbl>
    <w:p w14:paraId="55E9E7AE" w14:textId="77777777" w:rsidR="00986C33" w:rsidRDefault="00986C33" w:rsidP="00B02BAF"/>
    <w:p w14:paraId="3447D8C1" w14:textId="16C801BB" w:rsidR="00B02BAF" w:rsidRPr="008B173A" w:rsidRDefault="00B02BAF" w:rsidP="008B173A">
      <w:pPr>
        <w:spacing w:before="100" w:beforeAutospacing="1" w:after="100" w:afterAutospacing="1" w:line="360" w:lineRule="auto"/>
        <w:rPr>
          <w:rFonts w:ascii="Calibri" w:hAnsi="Calibri" w:cs="Calibri"/>
        </w:rPr>
      </w:pPr>
      <w:r w:rsidRPr="00B02BAF">
        <w:rPr>
          <w:rFonts w:ascii="Calibri" w:hAnsi="Calibri" w:cs="Calibri"/>
        </w:rPr>
        <w:t xml:space="preserve">Craggy Range Winery has been named the global winner for the Hawke’s Bay region in the prestigious 2025 Best </w:t>
      </w:r>
      <w:r w:rsidR="001A3E50">
        <w:rPr>
          <w:rFonts w:ascii="Calibri" w:hAnsi="Calibri" w:cs="Calibri"/>
        </w:rPr>
        <w:t>O</w:t>
      </w:r>
      <w:r w:rsidRPr="00B02BAF">
        <w:rPr>
          <w:rFonts w:ascii="Calibri" w:hAnsi="Calibri" w:cs="Calibri"/>
        </w:rPr>
        <w:t>f Wine Tourism Awards. This accolade, part of the Great Wine Capitals Global Network, recogni</w:t>
      </w:r>
      <w:r w:rsidR="00EF53F1" w:rsidRPr="008B173A">
        <w:rPr>
          <w:rFonts w:ascii="Calibri" w:hAnsi="Calibri" w:cs="Calibri"/>
        </w:rPr>
        <w:t>s</w:t>
      </w:r>
      <w:r w:rsidRPr="00B02BAF">
        <w:rPr>
          <w:rFonts w:ascii="Calibri" w:hAnsi="Calibri" w:cs="Calibri"/>
        </w:rPr>
        <w:t xml:space="preserve">es exceptional </w:t>
      </w:r>
      <w:r w:rsidR="00E03819">
        <w:rPr>
          <w:rFonts w:ascii="Calibri" w:hAnsi="Calibri" w:cs="Calibri"/>
        </w:rPr>
        <w:t xml:space="preserve">experiences at an international level, </w:t>
      </w:r>
      <w:r w:rsidRPr="00B02BAF">
        <w:rPr>
          <w:rFonts w:ascii="Calibri" w:hAnsi="Calibri" w:cs="Calibri"/>
        </w:rPr>
        <w:t xml:space="preserve">for their contributions to wine tourism. It highlights Craggy Range's world-class excellence and puts New Zealand's oldest wine-growing region, Hawke’s Bay, on the map alongside global wine heavyweights </w:t>
      </w:r>
      <w:r w:rsidR="00E03819">
        <w:rPr>
          <w:rFonts w:ascii="Calibri" w:hAnsi="Calibri" w:cs="Calibri"/>
        </w:rPr>
        <w:t>such as</w:t>
      </w:r>
      <w:r w:rsidRPr="00B02BAF">
        <w:rPr>
          <w:rFonts w:ascii="Calibri" w:hAnsi="Calibri" w:cs="Calibri"/>
        </w:rPr>
        <w:t xml:space="preserve"> Bordeaux (France), Bilbao-Rioja (Spain), and San Francisco-Napa Valley (USA).</w:t>
      </w:r>
    </w:p>
    <w:p w14:paraId="4353248D" w14:textId="063647CD" w:rsidR="00B02BAF" w:rsidRPr="008B173A" w:rsidRDefault="00B02BAF" w:rsidP="008B173A">
      <w:pPr>
        <w:spacing w:before="100" w:beforeAutospacing="1" w:after="100" w:afterAutospacing="1" w:line="360" w:lineRule="auto"/>
        <w:rPr>
          <w:rFonts w:ascii="Calibri" w:hAnsi="Calibri" w:cs="Calibri"/>
        </w:rPr>
      </w:pPr>
      <w:r w:rsidRPr="00B02BAF">
        <w:rPr>
          <w:rFonts w:ascii="Calibri" w:hAnsi="Calibri" w:cs="Calibri"/>
        </w:rPr>
        <w:t xml:space="preserve">The Best </w:t>
      </w:r>
      <w:r w:rsidR="00E03819">
        <w:rPr>
          <w:rFonts w:ascii="Calibri" w:hAnsi="Calibri" w:cs="Calibri"/>
        </w:rPr>
        <w:t>O</w:t>
      </w:r>
      <w:r w:rsidRPr="00B02BAF">
        <w:rPr>
          <w:rFonts w:ascii="Calibri" w:hAnsi="Calibri" w:cs="Calibri"/>
        </w:rPr>
        <w:t>f Wine Tourism Awards celebrate innovation, sustainability, and outstanding wine tourism experiences across 12 of the world’s most renowned wine regions. Hawke’s Bay, which joined this esteemed group in 2023, continues to grow its global reputation. Craggy Range’s triumph at the international level demonstrates the region’s burgeoning status as a must-visit wine destination.</w:t>
      </w:r>
    </w:p>
    <w:p w14:paraId="67AE1727" w14:textId="77777777" w:rsidR="00B02BAF" w:rsidRPr="008B173A" w:rsidRDefault="00B02BAF" w:rsidP="008B173A">
      <w:pPr>
        <w:spacing w:before="100" w:beforeAutospacing="1" w:after="100" w:afterAutospacing="1" w:line="360" w:lineRule="auto"/>
        <w:rPr>
          <w:rFonts w:ascii="Calibri" w:hAnsi="Calibri" w:cs="Calibri"/>
        </w:rPr>
      </w:pPr>
      <w:r w:rsidRPr="00B02BAF">
        <w:rPr>
          <w:rFonts w:ascii="Calibri" w:hAnsi="Calibri" w:cs="Calibri"/>
        </w:rPr>
        <w:t>David Peabody, Global Brand Ambassador and Domestic Business Manager at Craggy Range, expressed his gratitude: “We are deeply humbled to be named the global winner for the Best of Wine Tourism Awards. Since our founding, Craggy Range has had the goal to sit alongside the world’s great estates, and accolades such as this are wonderful affirmations that we are on the right path. We are thrilled, too, that this award will shine a light on our beautiful region, Hawke’s Bay, and the world-class tourism operators who farm, live, and work here. A thank you, first and foremost, to our incredible team, who continue to raise the bar for everything we do at Craggy Range. Congratulations to all of the well-deserving winners in this year's awards.”</w:t>
      </w:r>
    </w:p>
    <w:p w14:paraId="1CBB1C85" w14:textId="77A785DA" w:rsidR="00B02BAF" w:rsidRPr="008B173A" w:rsidRDefault="00B02BAF" w:rsidP="008B173A">
      <w:pPr>
        <w:spacing w:before="100" w:beforeAutospacing="1" w:after="100" w:afterAutospacing="1" w:line="360" w:lineRule="auto"/>
        <w:rPr>
          <w:rFonts w:ascii="Calibri" w:hAnsi="Calibri" w:cs="Calibri"/>
        </w:rPr>
      </w:pPr>
      <w:r w:rsidRPr="00B02BAF">
        <w:rPr>
          <w:rFonts w:ascii="Calibri" w:hAnsi="Calibri" w:cs="Calibri"/>
        </w:rPr>
        <w:lastRenderedPageBreak/>
        <w:t>Hawke’s Bay Tourism Chief Executive Hamish Saxton also highlighted the region's growing prominence: “Joining the Great Wine Capitals Global Network has been a remarkable journey for Hawke’s Bay, and this year’s awards have been a significant milestone. It is a privilege to have our region’s wine tourism recogni</w:t>
      </w:r>
      <w:r w:rsidR="00986C33" w:rsidRPr="008B173A">
        <w:rPr>
          <w:rFonts w:ascii="Calibri" w:hAnsi="Calibri" w:cs="Calibri"/>
        </w:rPr>
        <w:t>s</w:t>
      </w:r>
      <w:r w:rsidRPr="00B02BAF">
        <w:rPr>
          <w:rFonts w:ascii="Calibri" w:hAnsi="Calibri" w:cs="Calibri"/>
        </w:rPr>
        <w:t>ed on this global platform. Opening the awards to our local wineries has inspired innovation and a commitment to excellence across our local industry, and we are thrilled to be part of such a prestigious network.”</w:t>
      </w:r>
    </w:p>
    <w:p w14:paraId="5141DCA1" w14:textId="77777777" w:rsidR="00B02BAF" w:rsidRPr="008B173A" w:rsidRDefault="00B02BAF" w:rsidP="008B173A">
      <w:pPr>
        <w:spacing w:before="100" w:beforeAutospacing="1" w:after="100" w:afterAutospacing="1" w:line="360" w:lineRule="auto"/>
        <w:rPr>
          <w:rFonts w:ascii="Calibri" w:hAnsi="Calibri" w:cs="Calibri"/>
        </w:rPr>
      </w:pPr>
      <w:r w:rsidRPr="00B02BAF">
        <w:rPr>
          <w:rFonts w:ascii="Calibri" w:hAnsi="Calibri" w:cs="Calibri"/>
        </w:rPr>
        <w:t>Craggy Range now sits among an elite list of global winners, further boosting Hawke’s Bay's reputation as a destination for wine enthusiasts worldwide.</w:t>
      </w:r>
    </w:p>
    <w:p w14:paraId="08751B5F" w14:textId="77777777" w:rsidR="00EF53F1" w:rsidRPr="008B173A" w:rsidRDefault="00EF53F1" w:rsidP="008B173A">
      <w:pPr>
        <w:spacing w:line="360" w:lineRule="auto"/>
        <w:jc w:val="both"/>
        <w:rPr>
          <w:rFonts w:ascii="Calibri" w:hAnsi="Calibri" w:cs="Calibri"/>
          <w:bCs/>
          <w:color w:val="000000" w:themeColor="text1"/>
          <w:lang w:val="en-ZA"/>
        </w:rPr>
      </w:pPr>
      <w:r w:rsidRPr="008B173A">
        <w:rPr>
          <w:rFonts w:ascii="Calibri" w:hAnsi="Calibri" w:cs="Calibri"/>
          <w:bCs/>
          <w:color w:val="000000" w:themeColor="text1"/>
          <w:lang w:val="en-ZA"/>
        </w:rPr>
        <w:t>The 2025 global winners include:</w:t>
      </w:r>
    </w:p>
    <w:p w14:paraId="26DD6410" w14:textId="77777777" w:rsidR="00EF53F1" w:rsidRPr="008B173A" w:rsidRDefault="00EF53F1" w:rsidP="008B173A">
      <w:pPr>
        <w:spacing w:line="360" w:lineRule="auto"/>
        <w:jc w:val="both"/>
        <w:rPr>
          <w:rFonts w:ascii="Calibri" w:hAnsi="Calibri" w:cs="Calibri"/>
          <w:bCs/>
          <w:color w:val="000000" w:themeColor="text1"/>
          <w:lang w:val="es-ES"/>
        </w:rPr>
      </w:pPr>
      <w:proofErr w:type="spellStart"/>
      <w:r w:rsidRPr="008B173A">
        <w:rPr>
          <w:rFonts w:ascii="Calibri" w:hAnsi="Calibri" w:cs="Calibri"/>
          <w:b/>
          <w:color w:val="000000" w:themeColor="text1"/>
          <w:lang w:val="es-ES"/>
        </w:rPr>
        <w:t>Adelaide</w:t>
      </w:r>
      <w:proofErr w:type="spellEnd"/>
      <w:r w:rsidRPr="008B173A">
        <w:rPr>
          <w:rFonts w:ascii="Calibri" w:hAnsi="Calibri" w:cs="Calibri"/>
          <w:b/>
          <w:color w:val="000000" w:themeColor="text1"/>
          <w:lang w:val="es-ES"/>
        </w:rPr>
        <w:t>, South Australia</w:t>
      </w:r>
      <w:r w:rsidRPr="008B173A">
        <w:rPr>
          <w:rFonts w:ascii="Calibri" w:hAnsi="Calibri" w:cs="Calibri"/>
          <w:bCs/>
          <w:color w:val="000000" w:themeColor="text1"/>
          <w:lang w:val="es-ES"/>
        </w:rPr>
        <w:t xml:space="preserve"> – </w:t>
      </w:r>
      <w:proofErr w:type="spellStart"/>
      <w:r w:rsidRPr="008B173A">
        <w:rPr>
          <w:rFonts w:ascii="Calibri" w:hAnsi="Calibri" w:cs="Calibri"/>
          <w:bCs/>
          <w:color w:val="000000" w:themeColor="text1"/>
          <w:lang w:val="es-ES"/>
        </w:rPr>
        <w:t>Dandelion</w:t>
      </w:r>
      <w:proofErr w:type="spellEnd"/>
      <w:r w:rsidRPr="008B173A">
        <w:rPr>
          <w:rFonts w:ascii="Calibri" w:hAnsi="Calibri" w:cs="Calibri"/>
          <w:bCs/>
          <w:color w:val="000000" w:themeColor="text1"/>
          <w:lang w:val="es-ES"/>
        </w:rPr>
        <w:t xml:space="preserve"> </w:t>
      </w:r>
      <w:proofErr w:type="spellStart"/>
      <w:r w:rsidRPr="008B173A">
        <w:rPr>
          <w:rFonts w:ascii="Calibri" w:hAnsi="Calibri" w:cs="Calibri"/>
          <w:bCs/>
          <w:color w:val="000000" w:themeColor="text1"/>
          <w:lang w:val="es-ES"/>
        </w:rPr>
        <w:t>Vineyards</w:t>
      </w:r>
      <w:proofErr w:type="spellEnd"/>
    </w:p>
    <w:p w14:paraId="16546F9D" w14:textId="77777777" w:rsidR="00EF53F1" w:rsidRPr="008B173A" w:rsidRDefault="00EF53F1" w:rsidP="008B173A">
      <w:pPr>
        <w:spacing w:line="360" w:lineRule="auto"/>
        <w:jc w:val="both"/>
        <w:rPr>
          <w:rFonts w:ascii="Calibri" w:hAnsi="Calibri" w:cs="Calibri"/>
          <w:bCs/>
          <w:color w:val="000000" w:themeColor="text1"/>
          <w:lang w:val="es-ES"/>
        </w:rPr>
      </w:pPr>
      <w:r w:rsidRPr="008B173A">
        <w:rPr>
          <w:rFonts w:ascii="Calibri" w:hAnsi="Calibri" w:cs="Calibri"/>
          <w:b/>
          <w:color w:val="000000" w:themeColor="text1"/>
          <w:lang w:val="es-ES"/>
        </w:rPr>
        <w:t xml:space="preserve">Bilbao | Rioja, </w:t>
      </w:r>
      <w:proofErr w:type="spellStart"/>
      <w:r w:rsidRPr="008B173A">
        <w:rPr>
          <w:rFonts w:ascii="Calibri" w:hAnsi="Calibri" w:cs="Calibri"/>
          <w:b/>
          <w:color w:val="000000" w:themeColor="text1"/>
          <w:lang w:val="es-ES"/>
        </w:rPr>
        <w:t>Spain</w:t>
      </w:r>
      <w:proofErr w:type="spellEnd"/>
      <w:r w:rsidRPr="008B173A">
        <w:rPr>
          <w:rFonts w:ascii="Calibri" w:hAnsi="Calibri" w:cs="Calibri"/>
          <w:b/>
          <w:color w:val="000000" w:themeColor="text1"/>
          <w:lang w:val="es-ES"/>
        </w:rPr>
        <w:t xml:space="preserve"> –</w:t>
      </w:r>
      <w:r w:rsidRPr="008B173A">
        <w:rPr>
          <w:rFonts w:ascii="Calibri" w:hAnsi="Calibri" w:cs="Calibri"/>
          <w:bCs/>
          <w:color w:val="000000" w:themeColor="text1"/>
          <w:lang w:val="es-ES"/>
        </w:rPr>
        <w:t xml:space="preserve"> Bodegas Bilbaínas</w:t>
      </w:r>
    </w:p>
    <w:p w14:paraId="404A9D8C" w14:textId="77777777" w:rsidR="00EF53F1" w:rsidRPr="008B173A" w:rsidRDefault="00EF53F1" w:rsidP="008B173A">
      <w:pPr>
        <w:spacing w:line="360" w:lineRule="auto"/>
        <w:jc w:val="both"/>
        <w:rPr>
          <w:rFonts w:ascii="Calibri" w:hAnsi="Calibri" w:cs="Calibri"/>
          <w:bCs/>
          <w:color w:val="000000" w:themeColor="text1"/>
          <w:lang w:val="es-ES"/>
        </w:rPr>
      </w:pPr>
      <w:proofErr w:type="spellStart"/>
      <w:r w:rsidRPr="008B173A">
        <w:rPr>
          <w:rFonts w:ascii="Calibri" w:hAnsi="Calibri" w:cs="Calibri"/>
          <w:b/>
          <w:color w:val="000000" w:themeColor="text1"/>
          <w:lang w:val="es-ES"/>
        </w:rPr>
        <w:t>Bordeaux</w:t>
      </w:r>
      <w:proofErr w:type="spellEnd"/>
      <w:r w:rsidRPr="008B173A">
        <w:rPr>
          <w:rFonts w:ascii="Calibri" w:hAnsi="Calibri" w:cs="Calibri"/>
          <w:b/>
          <w:color w:val="000000" w:themeColor="text1"/>
          <w:lang w:val="es-ES"/>
        </w:rPr>
        <w:t>, France</w:t>
      </w:r>
      <w:r w:rsidRPr="008B173A">
        <w:rPr>
          <w:rFonts w:ascii="Calibri" w:hAnsi="Calibri" w:cs="Calibri"/>
          <w:bCs/>
          <w:color w:val="000000" w:themeColor="text1"/>
          <w:lang w:val="es-ES"/>
        </w:rPr>
        <w:t xml:space="preserve"> – </w:t>
      </w:r>
      <w:proofErr w:type="spellStart"/>
      <w:r w:rsidRPr="008B173A">
        <w:rPr>
          <w:rFonts w:ascii="Calibri" w:hAnsi="Calibri" w:cs="Calibri"/>
          <w:bCs/>
          <w:color w:val="000000" w:themeColor="text1"/>
          <w:lang w:val="es-ES"/>
        </w:rPr>
        <w:t>Maison</w:t>
      </w:r>
      <w:proofErr w:type="spellEnd"/>
      <w:r w:rsidRPr="008B173A">
        <w:rPr>
          <w:rFonts w:ascii="Calibri" w:hAnsi="Calibri" w:cs="Calibri"/>
          <w:bCs/>
          <w:color w:val="000000" w:themeColor="text1"/>
          <w:lang w:val="es-ES"/>
        </w:rPr>
        <w:t xml:space="preserve"> Rémy Martin</w:t>
      </w:r>
    </w:p>
    <w:p w14:paraId="098AD097" w14:textId="77777777" w:rsidR="00EF53F1" w:rsidRPr="008B173A" w:rsidRDefault="00EF53F1" w:rsidP="008B173A">
      <w:pPr>
        <w:spacing w:line="360" w:lineRule="auto"/>
        <w:jc w:val="both"/>
        <w:rPr>
          <w:rFonts w:ascii="Calibri" w:hAnsi="Calibri" w:cs="Calibri"/>
          <w:bCs/>
          <w:color w:val="000000" w:themeColor="text1"/>
          <w:lang w:val="es-ES"/>
        </w:rPr>
      </w:pPr>
      <w:r w:rsidRPr="008B173A">
        <w:rPr>
          <w:rFonts w:ascii="Calibri" w:hAnsi="Calibri" w:cs="Calibri"/>
          <w:b/>
          <w:color w:val="000000" w:themeColor="text1"/>
          <w:lang w:val="es-ES"/>
        </w:rPr>
        <w:t xml:space="preserve">Cape Town | Cape </w:t>
      </w:r>
      <w:proofErr w:type="spellStart"/>
      <w:r w:rsidRPr="008B173A">
        <w:rPr>
          <w:rFonts w:ascii="Calibri" w:hAnsi="Calibri" w:cs="Calibri"/>
          <w:b/>
          <w:color w:val="000000" w:themeColor="text1"/>
          <w:lang w:val="es-ES"/>
        </w:rPr>
        <w:t>Winelands</w:t>
      </w:r>
      <w:proofErr w:type="spellEnd"/>
      <w:r w:rsidRPr="008B173A">
        <w:rPr>
          <w:rFonts w:ascii="Calibri" w:hAnsi="Calibri" w:cs="Calibri"/>
          <w:b/>
          <w:color w:val="000000" w:themeColor="text1"/>
          <w:lang w:val="es-ES"/>
        </w:rPr>
        <w:t xml:space="preserve">, South </w:t>
      </w:r>
      <w:proofErr w:type="spellStart"/>
      <w:r w:rsidRPr="008B173A">
        <w:rPr>
          <w:rFonts w:ascii="Calibri" w:hAnsi="Calibri" w:cs="Calibri"/>
          <w:b/>
          <w:color w:val="000000" w:themeColor="text1"/>
          <w:lang w:val="es-ES"/>
        </w:rPr>
        <w:t>Africa</w:t>
      </w:r>
      <w:proofErr w:type="spellEnd"/>
      <w:r w:rsidRPr="008B173A">
        <w:rPr>
          <w:rFonts w:ascii="Calibri" w:hAnsi="Calibri" w:cs="Calibri"/>
          <w:bCs/>
          <w:color w:val="000000" w:themeColor="text1"/>
          <w:lang w:val="es-ES"/>
        </w:rPr>
        <w:t xml:space="preserve"> – </w:t>
      </w:r>
      <w:proofErr w:type="spellStart"/>
      <w:r w:rsidRPr="008B173A">
        <w:rPr>
          <w:rFonts w:ascii="Calibri" w:hAnsi="Calibri" w:cs="Calibri"/>
          <w:bCs/>
          <w:color w:val="000000" w:themeColor="text1"/>
          <w:lang w:val="es-ES"/>
        </w:rPr>
        <w:t>Delaire</w:t>
      </w:r>
      <w:proofErr w:type="spellEnd"/>
      <w:r w:rsidRPr="008B173A">
        <w:rPr>
          <w:rFonts w:ascii="Calibri" w:hAnsi="Calibri" w:cs="Calibri"/>
          <w:bCs/>
          <w:color w:val="000000" w:themeColor="text1"/>
          <w:lang w:val="es-ES"/>
        </w:rPr>
        <w:t xml:space="preserve"> Graff Estate</w:t>
      </w:r>
    </w:p>
    <w:p w14:paraId="2D70E455" w14:textId="77777777" w:rsidR="00EF53F1" w:rsidRPr="008B173A" w:rsidRDefault="00EF53F1" w:rsidP="008B173A">
      <w:pPr>
        <w:spacing w:line="360" w:lineRule="auto"/>
        <w:jc w:val="both"/>
        <w:rPr>
          <w:rFonts w:ascii="Calibri" w:hAnsi="Calibri" w:cs="Calibri"/>
          <w:bCs/>
          <w:color w:val="000000" w:themeColor="text1"/>
          <w:lang w:val="es-ES"/>
        </w:rPr>
      </w:pPr>
      <w:proofErr w:type="spellStart"/>
      <w:r w:rsidRPr="008B173A">
        <w:rPr>
          <w:rFonts w:ascii="Calibri" w:hAnsi="Calibri" w:cs="Calibri"/>
          <w:b/>
          <w:color w:val="000000" w:themeColor="text1"/>
          <w:lang w:val="es-ES"/>
        </w:rPr>
        <w:t>Hawke's</w:t>
      </w:r>
      <w:proofErr w:type="spellEnd"/>
      <w:r w:rsidRPr="008B173A">
        <w:rPr>
          <w:rFonts w:ascii="Calibri" w:hAnsi="Calibri" w:cs="Calibri"/>
          <w:b/>
          <w:color w:val="000000" w:themeColor="text1"/>
          <w:lang w:val="es-ES"/>
        </w:rPr>
        <w:t xml:space="preserve"> Bay, New </w:t>
      </w:r>
      <w:proofErr w:type="spellStart"/>
      <w:r w:rsidRPr="008B173A">
        <w:rPr>
          <w:rFonts w:ascii="Calibri" w:hAnsi="Calibri" w:cs="Calibri"/>
          <w:b/>
          <w:color w:val="000000" w:themeColor="text1"/>
          <w:lang w:val="es-ES"/>
        </w:rPr>
        <w:t>Zealand</w:t>
      </w:r>
      <w:proofErr w:type="spellEnd"/>
      <w:r w:rsidRPr="008B173A">
        <w:rPr>
          <w:rFonts w:ascii="Calibri" w:hAnsi="Calibri" w:cs="Calibri"/>
          <w:bCs/>
          <w:color w:val="000000" w:themeColor="text1"/>
          <w:lang w:val="es-ES"/>
        </w:rPr>
        <w:t xml:space="preserve"> – </w:t>
      </w:r>
      <w:proofErr w:type="spellStart"/>
      <w:r w:rsidRPr="008B173A">
        <w:rPr>
          <w:rFonts w:ascii="Calibri" w:hAnsi="Calibri" w:cs="Calibri"/>
          <w:bCs/>
          <w:color w:val="000000" w:themeColor="text1"/>
          <w:lang w:val="es-ES"/>
        </w:rPr>
        <w:t>Craggy</w:t>
      </w:r>
      <w:proofErr w:type="spellEnd"/>
      <w:r w:rsidRPr="008B173A">
        <w:rPr>
          <w:rFonts w:ascii="Calibri" w:hAnsi="Calibri" w:cs="Calibri"/>
          <w:bCs/>
          <w:color w:val="000000" w:themeColor="text1"/>
          <w:lang w:val="es-ES"/>
        </w:rPr>
        <w:t xml:space="preserve"> </w:t>
      </w:r>
      <w:proofErr w:type="spellStart"/>
      <w:r w:rsidRPr="008B173A">
        <w:rPr>
          <w:rFonts w:ascii="Calibri" w:hAnsi="Calibri" w:cs="Calibri"/>
          <w:bCs/>
          <w:color w:val="000000" w:themeColor="text1"/>
          <w:lang w:val="es-ES"/>
        </w:rPr>
        <w:t>Range</w:t>
      </w:r>
      <w:proofErr w:type="spellEnd"/>
      <w:r w:rsidRPr="008B173A">
        <w:rPr>
          <w:rFonts w:ascii="Calibri" w:hAnsi="Calibri" w:cs="Calibri"/>
          <w:bCs/>
          <w:color w:val="000000" w:themeColor="text1"/>
          <w:lang w:val="es-ES"/>
        </w:rPr>
        <w:t xml:space="preserve"> </w:t>
      </w:r>
      <w:proofErr w:type="spellStart"/>
      <w:r w:rsidRPr="008B173A">
        <w:rPr>
          <w:rFonts w:ascii="Calibri" w:hAnsi="Calibri" w:cs="Calibri"/>
          <w:bCs/>
          <w:color w:val="000000" w:themeColor="text1"/>
          <w:lang w:val="es-ES"/>
        </w:rPr>
        <w:t>Winery</w:t>
      </w:r>
      <w:proofErr w:type="spellEnd"/>
    </w:p>
    <w:p w14:paraId="5EF4628D" w14:textId="77777777" w:rsidR="00EF53F1" w:rsidRPr="008B173A" w:rsidRDefault="00EF53F1" w:rsidP="008B173A">
      <w:pPr>
        <w:spacing w:line="360" w:lineRule="auto"/>
        <w:jc w:val="both"/>
        <w:rPr>
          <w:rFonts w:ascii="Calibri" w:hAnsi="Calibri" w:cs="Calibri"/>
          <w:bCs/>
          <w:color w:val="000000" w:themeColor="text1"/>
          <w:lang w:val="es-ES"/>
        </w:rPr>
      </w:pPr>
      <w:proofErr w:type="spellStart"/>
      <w:r w:rsidRPr="008B173A">
        <w:rPr>
          <w:rFonts w:ascii="Calibri" w:hAnsi="Calibri" w:cs="Calibri"/>
          <w:b/>
          <w:color w:val="000000" w:themeColor="text1"/>
          <w:lang w:val="es-ES"/>
        </w:rPr>
        <w:t>Lausanne</w:t>
      </w:r>
      <w:proofErr w:type="spellEnd"/>
      <w:r w:rsidRPr="008B173A">
        <w:rPr>
          <w:rFonts w:ascii="Calibri" w:hAnsi="Calibri" w:cs="Calibri"/>
          <w:b/>
          <w:color w:val="000000" w:themeColor="text1"/>
          <w:lang w:val="es-ES"/>
        </w:rPr>
        <w:t xml:space="preserve">, </w:t>
      </w:r>
      <w:proofErr w:type="spellStart"/>
      <w:r w:rsidRPr="008B173A">
        <w:rPr>
          <w:rFonts w:ascii="Calibri" w:hAnsi="Calibri" w:cs="Calibri"/>
          <w:b/>
          <w:color w:val="000000" w:themeColor="text1"/>
          <w:lang w:val="es-ES"/>
        </w:rPr>
        <w:t>Switzerland</w:t>
      </w:r>
      <w:proofErr w:type="spellEnd"/>
      <w:r w:rsidRPr="008B173A">
        <w:rPr>
          <w:rFonts w:ascii="Calibri" w:hAnsi="Calibri" w:cs="Calibri"/>
          <w:bCs/>
          <w:color w:val="000000" w:themeColor="text1"/>
          <w:lang w:val="es-ES"/>
        </w:rPr>
        <w:t xml:space="preserve"> – Le </w:t>
      </w:r>
      <w:proofErr w:type="spellStart"/>
      <w:r w:rsidRPr="008B173A">
        <w:rPr>
          <w:rFonts w:ascii="Calibri" w:hAnsi="Calibri" w:cs="Calibri"/>
          <w:bCs/>
          <w:color w:val="000000" w:themeColor="text1"/>
          <w:lang w:val="es-ES"/>
        </w:rPr>
        <w:t>Agriespenrienze</w:t>
      </w:r>
      <w:proofErr w:type="spellEnd"/>
    </w:p>
    <w:p w14:paraId="6075949C" w14:textId="77777777" w:rsidR="00EF53F1" w:rsidRPr="008B173A" w:rsidRDefault="00EF53F1" w:rsidP="008B173A">
      <w:pPr>
        <w:spacing w:line="360" w:lineRule="auto"/>
        <w:jc w:val="both"/>
        <w:rPr>
          <w:rFonts w:ascii="Calibri" w:hAnsi="Calibri" w:cs="Calibri"/>
          <w:bCs/>
          <w:color w:val="000000" w:themeColor="text1"/>
          <w:lang w:val="es-ES"/>
        </w:rPr>
      </w:pPr>
      <w:r w:rsidRPr="008B173A">
        <w:rPr>
          <w:rFonts w:ascii="Calibri" w:hAnsi="Calibri" w:cs="Calibri"/>
          <w:b/>
          <w:color w:val="000000" w:themeColor="text1"/>
          <w:lang w:val="es-ES"/>
        </w:rPr>
        <w:t xml:space="preserve">Mainz | </w:t>
      </w:r>
      <w:proofErr w:type="spellStart"/>
      <w:r w:rsidRPr="008B173A">
        <w:rPr>
          <w:rFonts w:ascii="Calibri" w:hAnsi="Calibri" w:cs="Calibri"/>
          <w:b/>
          <w:color w:val="000000" w:themeColor="text1"/>
          <w:lang w:val="es-ES"/>
        </w:rPr>
        <w:t>Rheinhessen</w:t>
      </w:r>
      <w:proofErr w:type="spellEnd"/>
      <w:r w:rsidRPr="008B173A">
        <w:rPr>
          <w:rFonts w:ascii="Calibri" w:hAnsi="Calibri" w:cs="Calibri"/>
          <w:b/>
          <w:color w:val="000000" w:themeColor="text1"/>
          <w:lang w:val="es-ES"/>
        </w:rPr>
        <w:t xml:space="preserve">, </w:t>
      </w:r>
      <w:proofErr w:type="spellStart"/>
      <w:r w:rsidRPr="008B173A">
        <w:rPr>
          <w:rFonts w:ascii="Calibri" w:hAnsi="Calibri" w:cs="Calibri"/>
          <w:b/>
          <w:color w:val="000000" w:themeColor="text1"/>
          <w:lang w:val="es-ES"/>
        </w:rPr>
        <w:t>Germany</w:t>
      </w:r>
      <w:proofErr w:type="spellEnd"/>
      <w:r w:rsidRPr="008B173A">
        <w:rPr>
          <w:rFonts w:ascii="Calibri" w:hAnsi="Calibri" w:cs="Calibri"/>
          <w:bCs/>
          <w:color w:val="000000" w:themeColor="text1"/>
          <w:lang w:val="es-ES"/>
        </w:rPr>
        <w:t xml:space="preserve"> – </w:t>
      </w:r>
      <w:proofErr w:type="spellStart"/>
      <w:r w:rsidRPr="008B173A">
        <w:rPr>
          <w:rFonts w:ascii="Calibri" w:hAnsi="Calibri" w:cs="Calibri"/>
          <w:bCs/>
          <w:color w:val="000000" w:themeColor="text1"/>
          <w:lang w:val="es-ES"/>
        </w:rPr>
        <w:t>Weingut</w:t>
      </w:r>
      <w:proofErr w:type="spellEnd"/>
      <w:r w:rsidRPr="008B173A">
        <w:rPr>
          <w:rFonts w:ascii="Calibri" w:hAnsi="Calibri" w:cs="Calibri"/>
          <w:bCs/>
          <w:color w:val="000000" w:themeColor="text1"/>
          <w:lang w:val="es-ES"/>
        </w:rPr>
        <w:t xml:space="preserve"> </w:t>
      </w:r>
      <w:proofErr w:type="spellStart"/>
      <w:r w:rsidRPr="008B173A">
        <w:rPr>
          <w:rFonts w:ascii="Calibri" w:hAnsi="Calibri" w:cs="Calibri"/>
          <w:bCs/>
          <w:color w:val="000000" w:themeColor="text1"/>
          <w:lang w:val="es-ES"/>
        </w:rPr>
        <w:t>Manz</w:t>
      </w:r>
      <w:proofErr w:type="spellEnd"/>
    </w:p>
    <w:p w14:paraId="19D31943" w14:textId="77777777" w:rsidR="00EF53F1" w:rsidRPr="008B173A" w:rsidRDefault="00EF53F1" w:rsidP="008B173A">
      <w:pPr>
        <w:spacing w:line="360" w:lineRule="auto"/>
        <w:jc w:val="both"/>
        <w:rPr>
          <w:rFonts w:ascii="Calibri" w:hAnsi="Calibri" w:cs="Calibri"/>
          <w:bCs/>
          <w:color w:val="000000" w:themeColor="text1"/>
          <w:lang w:val="es-ES"/>
        </w:rPr>
      </w:pPr>
      <w:r w:rsidRPr="008B173A">
        <w:rPr>
          <w:rFonts w:ascii="Calibri" w:hAnsi="Calibri" w:cs="Calibri"/>
          <w:b/>
          <w:color w:val="000000" w:themeColor="text1"/>
          <w:lang w:val="es-ES"/>
        </w:rPr>
        <w:t>Mendoza, Argentina</w:t>
      </w:r>
      <w:r w:rsidRPr="008B173A">
        <w:rPr>
          <w:rFonts w:ascii="Calibri" w:hAnsi="Calibri" w:cs="Calibri"/>
          <w:bCs/>
          <w:color w:val="000000" w:themeColor="text1"/>
          <w:lang w:val="es-ES"/>
        </w:rPr>
        <w:t xml:space="preserve"> – Bodega Trapiche </w:t>
      </w:r>
      <w:proofErr w:type="spellStart"/>
      <w:r w:rsidRPr="008B173A">
        <w:rPr>
          <w:rFonts w:ascii="Calibri" w:hAnsi="Calibri" w:cs="Calibri"/>
          <w:bCs/>
          <w:color w:val="000000" w:themeColor="text1"/>
          <w:lang w:val="es-ES"/>
        </w:rPr>
        <w:t>Estanción</w:t>
      </w:r>
      <w:proofErr w:type="spellEnd"/>
      <w:r w:rsidRPr="008B173A">
        <w:rPr>
          <w:rFonts w:ascii="Calibri" w:hAnsi="Calibri" w:cs="Calibri"/>
          <w:bCs/>
          <w:color w:val="000000" w:themeColor="text1"/>
          <w:lang w:val="es-ES"/>
        </w:rPr>
        <w:t xml:space="preserve"> 83</w:t>
      </w:r>
    </w:p>
    <w:p w14:paraId="527CEB17" w14:textId="77777777" w:rsidR="00EF53F1" w:rsidRPr="008B173A" w:rsidRDefault="00EF53F1" w:rsidP="008B173A">
      <w:pPr>
        <w:spacing w:line="360" w:lineRule="auto"/>
        <w:jc w:val="both"/>
        <w:rPr>
          <w:rFonts w:ascii="Calibri" w:hAnsi="Calibri" w:cs="Calibri"/>
          <w:bCs/>
          <w:color w:val="000000" w:themeColor="text1"/>
          <w:lang w:val="es-ES"/>
        </w:rPr>
      </w:pPr>
      <w:r w:rsidRPr="008B173A">
        <w:rPr>
          <w:rFonts w:ascii="Calibri" w:hAnsi="Calibri" w:cs="Calibri"/>
          <w:b/>
          <w:color w:val="000000" w:themeColor="text1"/>
          <w:lang w:val="es-ES"/>
        </w:rPr>
        <w:t>Porto, Portugal</w:t>
      </w:r>
      <w:r w:rsidRPr="008B173A">
        <w:rPr>
          <w:rFonts w:ascii="Calibri" w:hAnsi="Calibri" w:cs="Calibri"/>
          <w:bCs/>
          <w:color w:val="000000" w:themeColor="text1"/>
          <w:lang w:val="es-ES"/>
        </w:rPr>
        <w:t xml:space="preserve"> – Quinta Nova de </w:t>
      </w:r>
      <w:proofErr w:type="spellStart"/>
      <w:r w:rsidRPr="008B173A">
        <w:rPr>
          <w:rFonts w:ascii="Calibri" w:hAnsi="Calibri" w:cs="Calibri"/>
          <w:bCs/>
          <w:color w:val="000000" w:themeColor="text1"/>
          <w:lang w:val="es-ES"/>
        </w:rPr>
        <w:t>Nossa</w:t>
      </w:r>
      <w:proofErr w:type="spellEnd"/>
      <w:r w:rsidRPr="008B173A">
        <w:rPr>
          <w:rFonts w:ascii="Calibri" w:hAnsi="Calibri" w:cs="Calibri"/>
          <w:bCs/>
          <w:color w:val="000000" w:themeColor="text1"/>
          <w:lang w:val="es-ES"/>
        </w:rPr>
        <w:t xml:space="preserve"> </w:t>
      </w:r>
      <w:proofErr w:type="spellStart"/>
      <w:r w:rsidRPr="008B173A">
        <w:rPr>
          <w:rFonts w:ascii="Calibri" w:hAnsi="Calibri" w:cs="Calibri"/>
          <w:bCs/>
          <w:color w:val="000000" w:themeColor="text1"/>
          <w:lang w:val="es-ES"/>
        </w:rPr>
        <w:t>Senhora</w:t>
      </w:r>
      <w:proofErr w:type="spellEnd"/>
      <w:r w:rsidRPr="008B173A">
        <w:rPr>
          <w:rFonts w:ascii="Calibri" w:hAnsi="Calibri" w:cs="Calibri"/>
          <w:bCs/>
          <w:color w:val="000000" w:themeColor="text1"/>
          <w:lang w:val="es-ES"/>
        </w:rPr>
        <w:t xml:space="preserve"> do Carmo</w:t>
      </w:r>
    </w:p>
    <w:p w14:paraId="1D53C3B3" w14:textId="77777777" w:rsidR="00EF53F1" w:rsidRPr="008B173A" w:rsidRDefault="00EF53F1" w:rsidP="008B173A">
      <w:pPr>
        <w:spacing w:line="360" w:lineRule="auto"/>
        <w:jc w:val="both"/>
        <w:rPr>
          <w:rFonts w:ascii="Calibri" w:hAnsi="Calibri" w:cs="Calibri"/>
          <w:bCs/>
          <w:color w:val="000000" w:themeColor="text1"/>
          <w:lang w:val="es-ES"/>
        </w:rPr>
      </w:pPr>
      <w:r w:rsidRPr="008B173A">
        <w:rPr>
          <w:rFonts w:ascii="Calibri" w:hAnsi="Calibri" w:cs="Calibri"/>
          <w:b/>
          <w:color w:val="000000" w:themeColor="text1"/>
          <w:lang w:val="es-ES"/>
        </w:rPr>
        <w:t xml:space="preserve">San Francisco | Napa Valley, </w:t>
      </w:r>
      <w:proofErr w:type="spellStart"/>
      <w:r w:rsidRPr="008B173A">
        <w:rPr>
          <w:rFonts w:ascii="Calibri" w:hAnsi="Calibri" w:cs="Calibri"/>
          <w:b/>
          <w:color w:val="000000" w:themeColor="text1"/>
          <w:lang w:val="es-ES"/>
        </w:rPr>
        <w:t>United</w:t>
      </w:r>
      <w:proofErr w:type="spellEnd"/>
      <w:r w:rsidRPr="008B173A">
        <w:rPr>
          <w:rFonts w:ascii="Calibri" w:hAnsi="Calibri" w:cs="Calibri"/>
          <w:b/>
          <w:color w:val="000000" w:themeColor="text1"/>
          <w:lang w:val="es-ES"/>
        </w:rPr>
        <w:t xml:space="preserve"> </w:t>
      </w:r>
      <w:proofErr w:type="spellStart"/>
      <w:r w:rsidRPr="008B173A">
        <w:rPr>
          <w:rFonts w:ascii="Calibri" w:hAnsi="Calibri" w:cs="Calibri"/>
          <w:b/>
          <w:color w:val="000000" w:themeColor="text1"/>
          <w:lang w:val="es-ES"/>
        </w:rPr>
        <w:t>States</w:t>
      </w:r>
      <w:proofErr w:type="spellEnd"/>
      <w:r w:rsidRPr="008B173A">
        <w:rPr>
          <w:rFonts w:ascii="Calibri" w:hAnsi="Calibri" w:cs="Calibri"/>
          <w:bCs/>
          <w:color w:val="000000" w:themeColor="text1"/>
          <w:lang w:val="es-ES"/>
        </w:rPr>
        <w:t xml:space="preserve"> - Napa Valley </w:t>
      </w:r>
      <w:proofErr w:type="spellStart"/>
      <w:r w:rsidRPr="008B173A">
        <w:rPr>
          <w:rFonts w:ascii="Calibri" w:hAnsi="Calibri" w:cs="Calibri"/>
          <w:bCs/>
          <w:color w:val="000000" w:themeColor="text1"/>
          <w:lang w:val="es-ES"/>
        </w:rPr>
        <w:t>Wine</w:t>
      </w:r>
      <w:proofErr w:type="spellEnd"/>
      <w:r w:rsidRPr="008B173A">
        <w:rPr>
          <w:rFonts w:ascii="Calibri" w:hAnsi="Calibri" w:cs="Calibri"/>
          <w:bCs/>
          <w:color w:val="000000" w:themeColor="text1"/>
          <w:lang w:val="es-ES"/>
        </w:rPr>
        <w:t xml:space="preserve"> Train</w:t>
      </w:r>
    </w:p>
    <w:p w14:paraId="3187648C" w14:textId="77777777" w:rsidR="00EF53F1" w:rsidRPr="008B173A" w:rsidRDefault="00EF53F1" w:rsidP="008B173A">
      <w:pPr>
        <w:spacing w:line="360" w:lineRule="auto"/>
        <w:jc w:val="both"/>
        <w:rPr>
          <w:rFonts w:ascii="Calibri" w:hAnsi="Calibri" w:cs="Calibri"/>
          <w:bCs/>
          <w:color w:val="000000" w:themeColor="text1"/>
          <w:lang w:val="es-ES"/>
        </w:rPr>
      </w:pPr>
      <w:r w:rsidRPr="008B173A">
        <w:rPr>
          <w:rFonts w:ascii="Calibri" w:hAnsi="Calibri" w:cs="Calibri"/>
          <w:b/>
          <w:color w:val="000000" w:themeColor="text1"/>
          <w:lang w:val="es-ES"/>
        </w:rPr>
        <w:t>Valparaíso | Casablanca Valley, Chile</w:t>
      </w:r>
      <w:r w:rsidRPr="008B173A">
        <w:rPr>
          <w:rFonts w:ascii="Calibri" w:hAnsi="Calibri" w:cs="Calibri"/>
          <w:bCs/>
          <w:color w:val="000000" w:themeColor="text1"/>
          <w:lang w:val="es-ES"/>
        </w:rPr>
        <w:t xml:space="preserve"> – Kingston </w:t>
      </w:r>
      <w:proofErr w:type="spellStart"/>
      <w:r w:rsidRPr="008B173A">
        <w:rPr>
          <w:rFonts w:ascii="Calibri" w:hAnsi="Calibri" w:cs="Calibri"/>
          <w:bCs/>
          <w:color w:val="000000" w:themeColor="text1"/>
          <w:lang w:val="es-ES"/>
        </w:rPr>
        <w:t>Family</w:t>
      </w:r>
      <w:proofErr w:type="spellEnd"/>
      <w:r w:rsidRPr="008B173A">
        <w:rPr>
          <w:rFonts w:ascii="Calibri" w:hAnsi="Calibri" w:cs="Calibri"/>
          <w:bCs/>
          <w:color w:val="000000" w:themeColor="text1"/>
          <w:lang w:val="es-ES"/>
        </w:rPr>
        <w:t xml:space="preserve"> </w:t>
      </w:r>
      <w:proofErr w:type="spellStart"/>
      <w:r w:rsidRPr="008B173A">
        <w:rPr>
          <w:rFonts w:ascii="Calibri" w:hAnsi="Calibri" w:cs="Calibri"/>
          <w:bCs/>
          <w:color w:val="000000" w:themeColor="text1"/>
          <w:lang w:val="es-ES"/>
        </w:rPr>
        <w:t>Vineyards</w:t>
      </w:r>
      <w:proofErr w:type="spellEnd"/>
    </w:p>
    <w:p w14:paraId="32292361" w14:textId="77777777" w:rsidR="00EF53F1" w:rsidRPr="008B173A" w:rsidRDefault="00EF53F1" w:rsidP="008B173A">
      <w:pPr>
        <w:spacing w:line="360" w:lineRule="auto"/>
        <w:jc w:val="both"/>
        <w:rPr>
          <w:rFonts w:ascii="Calibri" w:hAnsi="Calibri" w:cs="Calibri"/>
          <w:bCs/>
          <w:color w:val="000000" w:themeColor="text1"/>
          <w:lang w:val="es-ES"/>
        </w:rPr>
      </w:pPr>
      <w:r w:rsidRPr="008B173A">
        <w:rPr>
          <w:rFonts w:ascii="Calibri" w:hAnsi="Calibri" w:cs="Calibri"/>
          <w:b/>
          <w:color w:val="000000" w:themeColor="text1"/>
          <w:lang w:val="es-ES"/>
        </w:rPr>
        <w:t xml:space="preserve">Verona, </w:t>
      </w:r>
      <w:proofErr w:type="spellStart"/>
      <w:r w:rsidRPr="008B173A">
        <w:rPr>
          <w:rFonts w:ascii="Calibri" w:hAnsi="Calibri" w:cs="Calibri"/>
          <w:b/>
          <w:color w:val="000000" w:themeColor="text1"/>
          <w:lang w:val="es-ES"/>
        </w:rPr>
        <w:t>Italy</w:t>
      </w:r>
      <w:proofErr w:type="spellEnd"/>
      <w:r w:rsidRPr="008B173A">
        <w:rPr>
          <w:rFonts w:ascii="Calibri" w:hAnsi="Calibri" w:cs="Calibri"/>
          <w:bCs/>
          <w:color w:val="000000" w:themeColor="text1"/>
          <w:lang w:val="es-ES"/>
        </w:rPr>
        <w:t xml:space="preserve"> – </w:t>
      </w:r>
      <w:proofErr w:type="spellStart"/>
      <w:r w:rsidRPr="008B173A">
        <w:rPr>
          <w:rFonts w:ascii="Calibri" w:hAnsi="Calibri" w:cs="Calibri"/>
          <w:bCs/>
          <w:color w:val="000000" w:themeColor="text1"/>
          <w:lang w:val="es-ES"/>
        </w:rPr>
        <w:t>Ottella</w:t>
      </w:r>
      <w:proofErr w:type="spellEnd"/>
    </w:p>
    <w:p w14:paraId="07BE9038" w14:textId="194144DD" w:rsidR="008B173A" w:rsidRDefault="008B173A" w:rsidP="008B173A">
      <w:pPr>
        <w:spacing w:before="100" w:beforeAutospacing="1" w:after="100" w:afterAutospacing="1" w:line="360" w:lineRule="auto"/>
        <w:jc w:val="both"/>
        <w:rPr>
          <w:rFonts w:ascii="Calibri" w:hAnsi="Calibri" w:cs="Calibri"/>
          <w:bCs/>
          <w:color w:val="FF0000"/>
        </w:rPr>
      </w:pPr>
      <w:r w:rsidRPr="008B173A">
        <w:rPr>
          <w:rFonts w:ascii="Calibri" w:hAnsi="Calibri" w:cs="Calibri"/>
          <w:bCs/>
        </w:rPr>
        <w:t xml:space="preserve">The panel of esteemed wine industry judges from around the globe have cast their votes, and now it's time for the public to choose their favourite properties in the </w:t>
      </w:r>
      <w:r w:rsidRPr="008B173A">
        <w:rPr>
          <w:rFonts w:ascii="Calibri" w:hAnsi="Calibri" w:cs="Calibri"/>
          <w:b/>
          <w:bCs/>
        </w:rPr>
        <w:t>People's Choice Awards</w:t>
      </w:r>
      <w:r w:rsidRPr="008B173A">
        <w:rPr>
          <w:rFonts w:ascii="Calibri" w:hAnsi="Calibri" w:cs="Calibri"/>
          <w:bCs/>
        </w:rPr>
        <w:t xml:space="preserve">. Voting is open from </w:t>
      </w:r>
      <w:r w:rsidRPr="008B173A">
        <w:rPr>
          <w:rFonts w:ascii="Calibri" w:hAnsi="Calibri" w:cs="Calibri"/>
          <w:b/>
          <w:bCs/>
        </w:rPr>
        <w:t>November 4 to 18</w:t>
      </w:r>
      <w:r w:rsidRPr="008B173A">
        <w:rPr>
          <w:rFonts w:ascii="Calibri" w:hAnsi="Calibri" w:cs="Calibri"/>
          <w:bCs/>
        </w:rPr>
        <w:t xml:space="preserve">, with both </w:t>
      </w:r>
      <w:r w:rsidRPr="008B173A">
        <w:rPr>
          <w:rFonts w:ascii="Calibri" w:hAnsi="Calibri" w:cs="Calibri"/>
        </w:rPr>
        <w:t>Global and Regional</w:t>
      </w:r>
      <w:r w:rsidRPr="008B173A">
        <w:rPr>
          <w:rFonts w:ascii="Calibri" w:hAnsi="Calibri" w:cs="Calibri"/>
          <w:bCs/>
        </w:rPr>
        <w:t xml:space="preserve"> winners in the running</w:t>
      </w:r>
      <w:r w:rsidR="00E03819">
        <w:rPr>
          <w:rFonts w:ascii="Calibri" w:hAnsi="Calibri" w:cs="Calibri"/>
          <w:bCs/>
        </w:rPr>
        <w:t xml:space="preserve">, Visit </w:t>
      </w:r>
      <w:hyperlink r:id="rId7" w:history="1">
        <w:r w:rsidR="00E03819" w:rsidRPr="00A13119">
          <w:rPr>
            <w:rStyle w:val="Hyperlink"/>
            <w:rFonts w:ascii="Calibri" w:hAnsi="Calibri" w:cs="Calibri"/>
            <w:bCs/>
          </w:rPr>
          <w:t>https://www.greatwinecapitals.com/</w:t>
        </w:r>
      </w:hyperlink>
      <w:r w:rsidR="00E03819">
        <w:rPr>
          <w:rFonts w:ascii="Calibri" w:hAnsi="Calibri" w:cs="Calibri"/>
          <w:bCs/>
        </w:rPr>
        <w:t xml:space="preserve"> to cast your vote from 4</w:t>
      </w:r>
      <w:r w:rsidR="00E03819" w:rsidRPr="00E03819">
        <w:rPr>
          <w:rFonts w:ascii="Calibri" w:hAnsi="Calibri" w:cs="Calibri"/>
          <w:bCs/>
          <w:vertAlign w:val="superscript"/>
        </w:rPr>
        <w:t>th</w:t>
      </w:r>
      <w:r w:rsidR="00E03819">
        <w:rPr>
          <w:rFonts w:ascii="Calibri" w:hAnsi="Calibri" w:cs="Calibri"/>
          <w:bCs/>
        </w:rPr>
        <w:t xml:space="preserve"> November.</w:t>
      </w:r>
    </w:p>
    <w:p w14:paraId="686C6701" w14:textId="60893FB4" w:rsidR="00E03819" w:rsidRPr="00CB62BC" w:rsidRDefault="00E03819" w:rsidP="001A3E50">
      <w:pPr>
        <w:spacing w:line="360" w:lineRule="auto"/>
        <w:rPr>
          <w:rFonts w:eastAsia="Times New Roman" w:cs="Calibri"/>
          <w:kern w:val="0"/>
          <w:lang w:eastAsia="en-GB"/>
          <w14:ligatures w14:val="none"/>
        </w:rPr>
      </w:pPr>
      <w:r>
        <w:rPr>
          <w:rFonts w:eastAsia="Times New Roman" w:cs="Calibri"/>
          <w:kern w:val="0"/>
          <w:lang w:eastAsia="en-GB"/>
          <w14:ligatures w14:val="none"/>
        </w:rPr>
        <w:t xml:space="preserve">In September, Hawke’s Bay Tourism hosted the inaugural Best </w:t>
      </w:r>
      <w:r w:rsidR="001A3E50">
        <w:rPr>
          <w:rFonts w:eastAsia="Times New Roman" w:cs="Calibri"/>
          <w:kern w:val="0"/>
          <w:lang w:eastAsia="en-GB"/>
          <w14:ligatures w14:val="none"/>
        </w:rPr>
        <w:t>O</w:t>
      </w:r>
      <w:r>
        <w:rPr>
          <w:rFonts w:eastAsia="Times New Roman" w:cs="Calibri"/>
          <w:kern w:val="0"/>
          <w:lang w:eastAsia="en-GB"/>
          <w14:ligatures w14:val="none"/>
        </w:rPr>
        <w:t xml:space="preserve">f Wine Tourism Awards </w:t>
      </w:r>
      <w:r w:rsidRPr="0097483A">
        <w:t>f</w:t>
      </w:r>
      <w:r w:rsidR="001A3E50">
        <w:t>or the</w:t>
      </w:r>
      <w:r w:rsidRPr="0097483A">
        <w:t xml:space="preserve"> Hawke's Bay </w:t>
      </w:r>
      <w:r w:rsidR="001A3E50">
        <w:t xml:space="preserve">region. Four </w:t>
      </w:r>
      <w:r w:rsidRPr="0097483A">
        <w:t xml:space="preserve">businesses </w:t>
      </w:r>
      <w:r>
        <w:t xml:space="preserve">were recognised </w:t>
      </w:r>
      <w:r w:rsidRPr="0097483A">
        <w:t>for their outstanding contributions to the wine tourism industry across six categories.</w:t>
      </w:r>
      <w:r>
        <w:t xml:space="preserve"> </w:t>
      </w:r>
      <w:r w:rsidRPr="00CB62BC">
        <w:rPr>
          <w:rFonts w:eastAsia="Times New Roman" w:cs="Calibri"/>
          <w:kern w:val="0"/>
          <w:lang w:eastAsia="en-GB"/>
          <w14:ligatures w14:val="none"/>
        </w:rPr>
        <w:t xml:space="preserve">The winners for each category </w:t>
      </w:r>
      <w:r w:rsidR="001A3E50">
        <w:rPr>
          <w:rFonts w:eastAsia="Times New Roman" w:cs="Calibri"/>
          <w:kern w:val="0"/>
          <w:lang w:eastAsia="en-GB"/>
          <w14:ligatures w14:val="none"/>
        </w:rPr>
        <w:t>included</w:t>
      </w:r>
      <w:r w:rsidRPr="00CB62BC">
        <w:rPr>
          <w:rFonts w:eastAsia="Times New Roman" w:cs="Calibri"/>
          <w:kern w:val="0"/>
          <w:lang w:eastAsia="en-GB"/>
          <w14:ligatures w14:val="none"/>
        </w:rPr>
        <w:t>:</w:t>
      </w:r>
    </w:p>
    <w:p w14:paraId="21B87D7D" w14:textId="77777777" w:rsidR="00E03819" w:rsidRPr="00CB62BC" w:rsidRDefault="00E03819" w:rsidP="001A3E50">
      <w:pPr>
        <w:numPr>
          <w:ilvl w:val="0"/>
          <w:numId w:val="1"/>
        </w:numPr>
        <w:spacing w:line="360" w:lineRule="auto"/>
        <w:rPr>
          <w:rFonts w:eastAsia="Times New Roman" w:cs="Calibri"/>
          <w:kern w:val="0"/>
          <w:lang w:eastAsia="en-GB"/>
          <w14:ligatures w14:val="none"/>
        </w:rPr>
      </w:pPr>
      <w:r w:rsidRPr="00CB62BC">
        <w:rPr>
          <w:rFonts w:eastAsia="Times New Roman" w:cs="Calibri"/>
          <w:b/>
          <w:bCs/>
          <w:kern w:val="0"/>
          <w:lang w:eastAsia="en-GB"/>
          <w14:ligatures w14:val="none"/>
        </w:rPr>
        <w:lastRenderedPageBreak/>
        <w:t>Accommodation</w:t>
      </w:r>
      <w:r w:rsidRPr="00CB62BC">
        <w:rPr>
          <w:rFonts w:eastAsia="Times New Roman" w:cs="Calibri"/>
          <w:kern w:val="0"/>
          <w:lang w:eastAsia="en-GB"/>
          <w14:ligatures w14:val="none"/>
        </w:rPr>
        <w:t>: Black Barn Retreats</w:t>
      </w:r>
    </w:p>
    <w:p w14:paraId="3DB2DC02" w14:textId="77777777" w:rsidR="00E03819" w:rsidRPr="00CB62BC" w:rsidRDefault="00E03819" w:rsidP="001A3E50">
      <w:pPr>
        <w:numPr>
          <w:ilvl w:val="0"/>
          <w:numId w:val="1"/>
        </w:numPr>
        <w:spacing w:line="360" w:lineRule="auto"/>
        <w:rPr>
          <w:rFonts w:eastAsia="Times New Roman" w:cs="Calibri"/>
          <w:kern w:val="0"/>
          <w:lang w:eastAsia="en-GB"/>
          <w14:ligatures w14:val="none"/>
        </w:rPr>
      </w:pPr>
      <w:r w:rsidRPr="00CB62BC">
        <w:rPr>
          <w:rFonts w:eastAsia="Times New Roman" w:cs="Calibri"/>
          <w:b/>
          <w:bCs/>
          <w:kern w:val="0"/>
          <w:lang w:eastAsia="en-GB"/>
          <w14:ligatures w14:val="none"/>
        </w:rPr>
        <w:t>Architecture and Landscape</w:t>
      </w:r>
      <w:r w:rsidRPr="00CB62BC">
        <w:rPr>
          <w:rFonts w:eastAsia="Times New Roman" w:cs="Calibri"/>
          <w:kern w:val="0"/>
          <w:lang w:eastAsia="en-GB"/>
          <w14:ligatures w14:val="none"/>
        </w:rPr>
        <w:t>: Craggy Range Giants Winery</w:t>
      </w:r>
    </w:p>
    <w:p w14:paraId="11AF0A07" w14:textId="77777777" w:rsidR="00E03819" w:rsidRPr="00CB62BC" w:rsidRDefault="00E03819" w:rsidP="001A3E50">
      <w:pPr>
        <w:numPr>
          <w:ilvl w:val="0"/>
          <w:numId w:val="1"/>
        </w:numPr>
        <w:spacing w:line="360" w:lineRule="auto"/>
        <w:rPr>
          <w:rFonts w:eastAsia="Times New Roman" w:cs="Calibri"/>
          <w:kern w:val="0"/>
          <w:lang w:eastAsia="en-GB"/>
          <w14:ligatures w14:val="none"/>
        </w:rPr>
      </w:pPr>
      <w:r w:rsidRPr="00CB62BC">
        <w:rPr>
          <w:rFonts w:eastAsia="Times New Roman" w:cs="Calibri"/>
          <w:b/>
          <w:bCs/>
          <w:kern w:val="0"/>
          <w:lang w:eastAsia="en-GB"/>
          <w14:ligatures w14:val="none"/>
        </w:rPr>
        <w:t>Art and Culture</w:t>
      </w:r>
      <w:r w:rsidRPr="00CB62BC">
        <w:rPr>
          <w:rFonts w:eastAsia="Times New Roman" w:cs="Calibri"/>
          <w:kern w:val="0"/>
          <w:lang w:eastAsia="en-GB"/>
          <w14:ligatures w14:val="none"/>
        </w:rPr>
        <w:t>: Black Barn Retreats</w:t>
      </w:r>
    </w:p>
    <w:p w14:paraId="03206518" w14:textId="77777777" w:rsidR="00E03819" w:rsidRPr="00CB62BC" w:rsidRDefault="00E03819" w:rsidP="001A3E50">
      <w:pPr>
        <w:numPr>
          <w:ilvl w:val="0"/>
          <w:numId w:val="1"/>
        </w:numPr>
        <w:spacing w:line="360" w:lineRule="auto"/>
        <w:rPr>
          <w:rFonts w:eastAsia="Times New Roman" w:cs="Calibri"/>
          <w:kern w:val="0"/>
          <w:lang w:eastAsia="en-GB"/>
          <w14:ligatures w14:val="none"/>
        </w:rPr>
      </w:pPr>
      <w:r w:rsidRPr="00CB62BC">
        <w:rPr>
          <w:rFonts w:eastAsia="Times New Roman" w:cs="Calibri"/>
          <w:b/>
          <w:bCs/>
          <w:kern w:val="0"/>
          <w:lang w:eastAsia="en-GB"/>
          <w14:ligatures w14:val="none"/>
        </w:rPr>
        <w:t>Culinary Experiences</w:t>
      </w:r>
      <w:r w:rsidRPr="00CB62BC">
        <w:rPr>
          <w:rFonts w:eastAsia="Times New Roman" w:cs="Calibri"/>
          <w:kern w:val="0"/>
          <w:lang w:eastAsia="en-GB"/>
          <w14:ligatures w14:val="none"/>
        </w:rPr>
        <w:t>: Craggy Range Restaurant</w:t>
      </w:r>
    </w:p>
    <w:p w14:paraId="0CD30630" w14:textId="77777777" w:rsidR="00E03819" w:rsidRPr="00CB62BC" w:rsidRDefault="00E03819" w:rsidP="001A3E50">
      <w:pPr>
        <w:numPr>
          <w:ilvl w:val="0"/>
          <w:numId w:val="1"/>
        </w:numPr>
        <w:spacing w:line="360" w:lineRule="auto"/>
        <w:rPr>
          <w:rFonts w:eastAsia="Times New Roman" w:cs="Calibri"/>
          <w:kern w:val="0"/>
          <w:lang w:eastAsia="en-GB"/>
          <w14:ligatures w14:val="none"/>
        </w:rPr>
      </w:pPr>
      <w:r w:rsidRPr="00CB62BC">
        <w:rPr>
          <w:rFonts w:eastAsia="Times New Roman" w:cs="Calibri"/>
          <w:b/>
          <w:bCs/>
          <w:kern w:val="0"/>
          <w:lang w:eastAsia="en-GB"/>
          <w14:ligatures w14:val="none"/>
        </w:rPr>
        <w:t>Innovative Wine Tourism Experiences</w:t>
      </w:r>
      <w:r w:rsidRPr="00CB62BC">
        <w:rPr>
          <w:rFonts w:eastAsia="Times New Roman" w:cs="Calibri"/>
          <w:kern w:val="0"/>
          <w:lang w:eastAsia="en-GB"/>
          <w14:ligatures w14:val="none"/>
        </w:rPr>
        <w:t>: Smith &amp; Sheth Heretaunga Wine Studio</w:t>
      </w:r>
    </w:p>
    <w:p w14:paraId="360E94BA" w14:textId="6957762F" w:rsidR="00E03819" w:rsidRDefault="00E03819" w:rsidP="001A3E50">
      <w:pPr>
        <w:numPr>
          <w:ilvl w:val="0"/>
          <w:numId w:val="1"/>
        </w:numPr>
        <w:spacing w:line="360" w:lineRule="auto"/>
        <w:rPr>
          <w:rFonts w:eastAsia="Times New Roman" w:cs="Calibri"/>
          <w:kern w:val="0"/>
          <w:lang w:eastAsia="en-GB"/>
          <w14:ligatures w14:val="none"/>
        </w:rPr>
      </w:pPr>
      <w:r w:rsidRPr="00CB62BC">
        <w:rPr>
          <w:rFonts w:eastAsia="Times New Roman" w:cs="Calibri"/>
          <w:b/>
          <w:bCs/>
          <w:kern w:val="0"/>
          <w:lang w:eastAsia="en-GB"/>
          <w14:ligatures w14:val="none"/>
        </w:rPr>
        <w:t>Sustainable Wine Tourism Practices</w:t>
      </w:r>
      <w:r w:rsidRPr="00CB62BC">
        <w:rPr>
          <w:rFonts w:eastAsia="Times New Roman" w:cs="Calibri"/>
          <w:kern w:val="0"/>
          <w:lang w:eastAsia="en-GB"/>
          <w14:ligatures w14:val="none"/>
        </w:rPr>
        <w:t>: Church Rd</w:t>
      </w:r>
    </w:p>
    <w:p w14:paraId="3B14AF0A" w14:textId="77777777" w:rsidR="00A35DD8" w:rsidRPr="001A3E50" w:rsidRDefault="00A35DD8" w:rsidP="00A35DD8">
      <w:pPr>
        <w:spacing w:line="360" w:lineRule="auto"/>
        <w:ind w:left="720"/>
        <w:rPr>
          <w:rFonts w:eastAsia="Times New Roman" w:cs="Calibri"/>
          <w:kern w:val="0"/>
          <w:lang w:eastAsia="en-GB"/>
          <w14:ligatures w14:val="none"/>
        </w:rPr>
      </w:pPr>
    </w:p>
    <w:p w14:paraId="66B9DCCF" w14:textId="2F23B409" w:rsidR="00B02BAF" w:rsidRPr="00B02BAF" w:rsidRDefault="00B02BAF" w:rsidP="008B173A">
      <w:pPr>
        <w:jc w:val="center"/>
        <w:rPr>
          <w:rFonts w:ascii="Calibri" w:hAnsi="Calibri" w:cs="Calibri"/>
        </w:rPr>
      </w:pPr>
      <w:r w:rsidRPr="00B02BAF">
        <w:rPr>
          <w:rFonts w:ascii="Calibri" w:hAnsi="Calibri" w:cs="Calibri"/>
        </w:rPr>
        <w:t>ENDS</w:t>
      </w:r>
    </w:p>
    <w:p w14:paraId="693EAA43" w14:textId="77777777" w:rsidR="00986C33" w:rsidRPr="008B173A" w:rsidRDefault="00986C33" w:rsidP="008B173A">
      <w:pPr>
        <w:jc w:val="center"/>
        <w:rPr>
          <w:rFonts w:ascii="Calibri" w:hAnsi="Calibri" w:cs="Calibri"/>
          <w:b/>
          <w:bCs/>
          <w:sz w:val="20"/>
          <w:szCs w:val="20"/>
        </w:rPr>
      </w:pPr>
    </w:p>
    <w:p w14:paraId="17E5D6DD" w14:textId="77777777" w:rsidR="00986C33" w:rsidRPr="008B173A" w:rsidRDefault="00986C33" w:rsidP="008B173A">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8B173A">
        <w:rPr>
          <w:rFonts w:ascii="Calibri" w:eastAsia="Calibri" w:hAnsi="Calibri" w:cs="Calibri"/>
          <w:b/>
          <w:sz w:val="20"/>
          <w:szCs w:val="20"/>
        </w:rPr>
        <w:t>About Hawke’s Bay Tourism:</w:t>
      </w:r>
      <w:r w:rsidRPr="008B173A">
        <w:rPr>
          <w:rFonts w:ascii="Calibri" w:eastAsia="Calibri" w:hAnsi="Calibri" w:cs="Calibri"/>
          <w:sz w:val="20"/>
          <w:szCs w:val="20"/>
        </w:rPr>
        <w:t xml:space="preserve">  Hawke’s Bay Tourism is the Regional Tourism Organisation for Hawke’s Bay. </w:t>
      </w:r>
      <w:r w:rsidRPr="008B173A">
        <w:rPr>
          <w:rFonts w:ascii="Calibri" w:eastAsia="Calibri" w:hAnsi="Calibri" w:cs="Calibri"/>
          <w:sz w:val="20"/>
          <w:szCs w:val="20"/>
        </w:rPr>
        <w:br/>
        <w:t>Our mission is to get visitors here now, doing more and coming back.</w:t>
      </w:r>
      <w:r w:rsidRPr="008B173A">
        <w:rPr>
          <w:rFonts w:ascii="Calibri" w:hAnsi="Calibri" w:cs="Calibri"/>
          <w:sz w:val="20"/>
          <w:szCs w:val="20"/>
        </w:rPr>
        <w:t xml:space="preserve"> </w:t>
      </w:r>
    </w:p>
    <w:p w14:paraId="67709681" w14:textId="77777777" w:rsidR="00986C33" w:rsidRPr="008B173A" w:rsidRDefault="00986C33" w:rsidP="008B173A">
      <w:pPr>
        <w:pBdr>
          <w:top w:val="single" w:sz="4" w:space="1" w:color="000000"/>
          <w:left w:val="single" w:sz="4" w:space="4" w:color="000000"/>
          <w:bottom w:val="single" w:sz="4" w:space="1" w:color="000000"/>
          <w:right w:val="single" w:sz="4" w:space="4" w:color="000000"/>
        </w:pBdr>
        <w:rPr>
          <w:rFonts w:ascii="Calibri" w:eastAsia="Calibri" w:hAnsi="Calibri" w:cs="Calibri"/>
          <w:sz w:val="20"/>
          <w:szCs w:val="20"/>
        </w:rPr>
      </w:pPr>
      <w:r w:rsidRPr="008B173A">
        <w:rPr>
          <w:rFonts w:ascii="Calibri" w:eastAsia="Calibri" w:hAnsi="Calibri" w:cs="Calibri"/>
          <w:b/>
          <w:sz w:val="20"/>
          <w:szCs w:val="20"/>
        </w:rPr>
        <w:t>For further information, please contact:</w:t>
      </w:r>
      <w:r w:rsidRPr="008B173A">
        <w:rPr>
          <w:rFonts w:ascii="Calibri" w:eastAsia="Calibri" w:hAnsi="Calibri" w:cs="Calibri"/>
          <w:sz w:val="20"/>
          <w:szCs w:val="20"/>
        </w:rPr>
        <w:t xml:space="preserve"> Sarah Nash from Encompass Communications on 021 400 458 or email sarah@encompasscommunications.co.nz</w:t>
      </w:r>
    </w:p>
    <w:sectPr w:rsidR="00986C33" w:rsidRPr="008B1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537F7"/>
    <w:multiLevelType w:val="multilevel"/>
    <w:tmpl w:val="8F1A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2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AF"/>
    <w:rsid w:val="001A3E50"/>
    <w:rsid w:val="001E6589"/>
    <w:rsid w:val="002E4F39"/>
    <w:rsid w:val="002E651B"/>
    <w:rsid w:val="0074576C"/>
    <w:rsid w:val="008B173A"/>
    <w:rsid w:val="00986C33"/>
    <w:rsid w:val="00A35DD8"/>
    <w:rsid w:val="00B02BAF"/>
    <w:rsid w:val="00C3364E"/>
    <w:rsid w:val="00D36F55"/>
    <w:rsid w:val="00E03819"/>
    <w:rsid w:val="00EF53F1"/>
    <w:rsid w:val="00F638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20E97AF2"/>
  <w15:chartTrackingRefBased/>
  <w15:docId w15:val="{89462D53-189C-F24E-B71D-8067E0F7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B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B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B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B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BAF"/>
    <w:rPr>
      <w:rFonts w:eastAsiaTheme="majorEastAsia" w:cstheme="majorBidi"/>
      <w:color w:val="272727" w:themeColor="text1" w:themeTint="D8"/>
    </w:rPr>
  </w:style>
  <w:style w:type="paragraph" w:styleId="Title">
    <w:name w:val="Title"/>
    <w:basedOn w:val="Normal"/>
    <w:next w:val="Normal"/>
    <w:link w:val="TitleChar"/>
    <w:uiPriority w:val="10"/>
    <w:qFormat/>
    <w:rsid w:val="00B02B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B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B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BAF"/>
    <w:rPr>
      <w:i/>
      <w:iCs/>
      <w:color w:val="404040" w:themeColor="text1" w:themeTint="BF"/>
    </w:rPr>
  </w:style>
  <w:style w:type="paragraph" w:styleId="ListParagraph">
    <w:name w:val="List Paragraph"/>
    <w:basedOn w:val="Normal"/>
    <w:uiPriority w:val="34"/>
    <w:qFormat/>
    <w:rsid w:val="00B02BAF"/>
    <w:pPr>
      <w:ind w:left="720"/>
      <w:contextualSpacing/>
    </w:pPr>
  </w:style>
  <w:style w:type="character" w:styleId="IntenseEmphasis">
    <w:name w:val="Intense Emphasis"/>
    <w:basedOn w:val="DefaultParagraphFont"/>
    <w:uiPriority w:val="21"/>
    <w:qFormat/>
    <w:rsid w:val="00B02BAF"/>
    <w:rPr>
      <w:i/>
      <w:iCs/>
      <w:color w:val="0F4761" w:themeColor="accent1" w:themeShade="BF"/>
    </w:rPr>
  </w:style>
  <w:style w:type="paragraph" w:styleId="IntenseQuote">
    <w:name w:val="Intense Quote"/>
    <w:basedOn w:val="Normal"/>
    <w:next w:val="Normal"/>
    <w:link w:val="IntenseQuoteChar"/>
    <w:uiPriority w:val="30"/>
    <w:qFormat/>
    <w:rsid w:val="00B02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BAF"/>
    <w:rPr>
      <w:i/>
      <w:iCs/>
      <w:color w:val="0F4761" w:themeColor="accent1" w:themeShade="BF"/>
    </w:rPr>
  </w:style>
  <w:style w:type="character" w:styleId="IntenseReference">
    <w:name w:val="Intense Reference"/>
    <w:basedOn w:val="DefaultParagraphFont"/>
    <w:uiPriority w:val="32"/>
    <w:qFormat/>
    <w:rsid w:val="00B02BAF"/>
    <w:rPr>
      <w:b/>
      <w:bCs/>
      <w:smallCaps/>
      <w:color w:val="0F4761" w:themeColor="accent1" w:themeShade="BF"/>
      <w:spacing w:val="5"/>
    </w:rPr>
  </w:style>
  <w:style w:type="table" w:styleId="TableGrid">
    <w:name w:val="Table Grid"/>
    <w:basedOn w:val="TableNormal"/>
    <w:uiPriority w:val="39"/>
    <w:rsid w:val="00986C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819"/>
    <w:rPr>
      <w:color w:val="467886" w:themeColor="hyperlink"/>
      <w:u w:val="single"/>
    </w:rPr>
  </w:style>
  <w:style w:type="character" w:styleId="UnresolvedMention">
    <w:name w:val="Unresolved Mention"/>
    <w:basedOn w:val="DefaultParagraphFont"/>
    <w:uiPriority w:val="99"/>
    <w:semiHidden/>
    <w:unhideWhenUsed/>
    <w:rsid w:val="00E03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13451">
      <w:bodyDiv w:val="1"/>
      <w:marLeft w:val="0"/>
      <w:marRight w:val="0"/>
      <w:marTop w:val="0"/>
      <w:marBottom w:val="0"/>
      <w:divBdr>
        <w:top w:val="none" w:sz="0" w:space="0" w:color="auto"/>
        <w:left w:val="none" w:sz="0" w:space="0" w:color="auto"/>
        <w:bottom w:val="none" w:sz="0" w:space="0" w:color="auto"/>
        <w:right w:val="none" w:sz="0" w:space="0" w:color="auto"/>
      </w:divBdr>
      <w:divsChild>
        <w:div w:id="423189190">
          <w:marLeft w:val="0"/>
          <w:marRight w:val="0"/>
          <w:marTop w:val="0"/>
          <w:marBottom w:val="0"/>
          <w:divBdr>
            <w:top w:val="none" w:sz="0" w:space="0" w:color="auto"/>
            <w:left w:val="none" w:sz="0" w:space="0" w:color="auto"/>
            <w:bottom w:val="none" w:sz="0" w:space="0" w:color="auto"/>
            <w:right w:val="none" w:sz="0" w:space="0" w:color="auto"/>
          </w:divBdr>
          <w:divsChild>
            <w:div w:id="320736314">
              <w:marLeft w:val="0"/>
              <w:marRight w:val="0"/>
              <w:marTop w:val="0"/>
              <w:marBottom w:val="0"/>
              <w:divBdr>
                <w:top w:val="none" w:sz="0" w:space="0" w:color="auto"/>
                <w:left w:val="none" w:sz="0" w:space="0" w:color="auto"/>
                <w:bottom w:val="none" w:sz="0" w:space="0" w:color="auto"/>
                <w:right w:val="none" w:sz="0" w:space="0" w:color="auto"/>
              </w:divBdr>
              <w:divsChild>
                <w:div w:id="1749381669">
                  <w:marLeft w:val="0"/>
                  <w:marRight w:val="0"/>
                  <w:marTop w:val="0"/>
                  <w:marBottom w:val="0"/>
                  <w:divBdr>
                    <w:top w:val="none" w:sz="0" w:space="0" w:color="auto"/>
                    <w:left w:val="none" w:sz="0" w:space="0" w:color="auto"/>
                    <w:bottom w:val="none" w:sz="0" w:space="0" w:color="auto"/>
                    <w:right w:val="none" w:sz="0" w:space="0" w:color="auto"/>
                  </w:divBdr>
                  <w:divsChild>
                    <w:div w:id="445780786">
                      <w:marLeft w:val="0"/>
                      <w:marRight w:val="0"/>
                      <w:marTop w:val="0"/>
                      <w:marBottom w:val="0"/>
                      <w:divBdr>
                        <w:top w:val="none" w:sz="0" w:space="0" w:color="auto"/>
                        <w:left w:val="none" w:sz="0" w:space="0" w:color="auto"/>
                        <w:bottom w:val="none" w:sz="0" w:space="0" w:color="auto"/>
                        <w:right w:val="none" w:sz="0" w:space="0" w:color="auto"/>
                      </w:divBdr>
                      <w:divsChild>
                        <w:div w:id="1347907679">
                          <w:marLeft w:val="0"/>
                          <w:marRight w:val="0"/>
                          <w:marTop w:val="0"/>
                          <w:marBottom w:val="0"/>
                          <w:divBdr>
                            <w:top w:val="none" w:sz="0" w:space="0" w:color="auto"/>
                            <w:left w:val="none" w:sz="0" w:space="0" w:color="auto"/>
                            <w:bottom w:val="none" w:sz="0" w:space="0" w:color="auto"/>
                            <w:right w:val="none" w:sz="0" w:space="0" w:color="auto"/>
                          </w:divBdr>
                          <w:divsChild>
                            <w:div w:id="16277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245393">
      <w:bodyDiv w:val="1"/>
      <w:marLeft w:val="0"/>
      <w:marRight w:val="0"/>
      <w:marTop w:val="0"/>
      <w:marBottom w:val="0"/>
      <w:divBdr>
        <w:top w:val="none" w:sz="0" w:space="0" w:color="auto"/>
        <w:left w:val="none" w:sz="0" w:space="0" w:color="auto"/>
        <w:bottom w:val="none" w:sz="0" w:space="0" w:color="auto"/>
        <w:right w:val="none" w:sz="0" w:space="0" w:color="auto"/>
      </w:divBdr>
      <w:divsChild>
        <w:div w:id="464004003">
          <w:marLeft w:val="0"/>
          <w:marRight w:val="0"/>
          <w:marTop w:val="0"/>
          <w:marBottom w:val="0"/>
          <w:divBdr>
            <w:top w:val="none" w:sz="0" w:space="0" w:color="auto"/>
            <w:left w:val="none" w:sz="0" w:space="0" w:color="auto"/>
            <w:bottom w:val="none" w:sz="0" w:space="0" w:color="auto"/>
            <w:right w:val="none" w:sz="0" w:space="0" w:color="auto"/>
          </w:divBdr>
          <w:divsChild>
            <w:div w:id="487131301">
              <w:marLeft w:val="0"/>
              <w:marRight w:val="0"/>
              <w:marTop w:val="0"/>
              <w:marBottom w:val="0"/>
              <w:divBdr>
                <w:top w:val="none" w:sz="0" w:space="0" w:color="auto"/>
                <w:left w:val="none" w:sz="0" w:space="0" w:color="auto"/>
                <w:bottom w:val="none" w:sz="0" w:space="0" w:color="auto"/>
                <w:right w:val="none" w:sz="0" w:space="0" w:color="auto"/>
              </w:divBdr>
              <w:divsChild>
                <w:div w:id="1029985794">
                  <w:marLeft w:val="0"/>
                  <w:marRight w:val="0"/>
                  <w:marTop w:val="0"/>
                  <w:marBottom w:val="0"/>
                  <w:divBdr>
                    <w:top w:val="none" w:sz="0" w:space="0" w:color="auto"/>
                    <w:left w:val="none" w:sz="0" w:space="0" w:color="auto"/>
                    <w:bottom w:val="none" w:sz="0" w:space="0" w:color="auto"/>
                    <w:right w:val="none" w:sz="0" w:space="0" w:color="auto"/>
                  </w:divBdr>
                  <w:divsChild>
                    <w:div w:id="1139423958">
                      <w:marLeft w:val="0"/>
                      <w:marRight w:val="0"/>
                      <w:marTop w:val="0"/>
                      <w:marBottom w:val="0"/>
                      <w:divBdr>
                        <w:top w:val="none" w:sz="0" w:space="0" w:color="auto"/>
                        <w:left w:val="none" w:sz="0" w:space="0" w:color="auto"/>
                        <w:bottom w:val="none" w:sz="0" w:space="0" w:color="auto"/>
                        <w:right w:val="none" w:sz="0" w:space="0" w:color="auto"/>
                      </w:divBdr>
                      <w:divsChild>
                        <w:div w:id="2014988114">
                          <w:marLeft w:val="0"/>
                          <w:marRight w:val="0"/>
                          <w:marTop w:val="0"/>
                          <w:marBottom w:val="0"/>
                          <w:divBdr>
                            <w:top w:val="none" w:sz="0" w:space="0" w:color="auto"/>
                            <w:left w:val="none" w:sz="0" w:space="0" w:color="auto"/>
                            <w:bottom w:val="none" w:sz="0" w:space="0" w:color="auto"/>
                            <w:right w:val="none" w:sz="0" w:space="0" w:color="auto"/>
                          </w:divBdr>
                          <w:divsChild>
                            <w:div w:id="16196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371314">
      <w:bodyDiv w:val="1"/>
      <w:marLeft w:val="0"/>
      <w:marRight w:val="0"/>
      <w:marTop w:val="0"/>
      <w:marBottom w:val="0"/>
      <w:divBdr>
        <w:top w:val="none" w:sz="0" w:space="0" w:color="auto"/>
        <w:left w:val="none" w:sz="0" w:space="0" w:color="auto"/>
        <w:bottom w:val="none" w:sz="0" w:space="0" w:color="auto"/>
        <w:right w:val="none" w:sz="0" w:space="0" w:color="auto"/>
      </w:divBdr>
      <w:divsChild>
        <w:div w:id="955330095">
          <w:marLeft w:val="0"/>
          <w:marRight w:val="0"/>
          <w:marTop w:val="0"/>
          <w:marBottom w:val="0"/>
          <w:divBdr>
            <w:top w:val="none" w:sz="0" w:space="0" w:color="auto"/>
            <w:left w:val="none" w:sz="0" w:space="0" w:color="auto"/>
            <w:bottom w:val="none" w:sz="0" w:space="0" w:color="auto"/>
            <w:right w:val="none" w:sz="0" w:space="0" w:color="auto"/>
          </w:divBdr>
          <w:divsChild>
            <w:div w:id="540023267">
              <w:marLeft w:val="0"/>
              <w:marRight w:val="0"/>
              <w:marTop w:val="0"/>
              <w:marBottom w:val="0"/>
              <w:divBdr>
                <w:top w:val="none" w:sz="0" w:space="0" w:color="auto"/>
                <w:left w:val="none" w:sz="0" w:space="0" w:color="auto"/>
                <w:bottom w:val="none" w:sz="0" w:space="0" w:color="auto"/>
                <w:right w:val="none" w:sz="0" w:space="0" w:color="auto"/>
              </w:divBdr>
              <w:divsChild>
                <w:div w:id="1999379509">
                  <w:marLeft w:val="0"/>
                  <w:marRight w:val="0"/>
                  <w:marTop w:val="0"/>
                  <w:marBottom w:val="0"/>
                  <w:divBdr>
                    <w:top w:val="none" w:sz="0" w:space="0" w:color="auto"/>
                    <w:left w:val="none" w:sz="0" w:space="0" w:color="auto"/>
                    <w:bottom w:val="none" w:sz="0" w:space="0" w:color="auto"/>
                    <w:right w:val="none" w:sz="0" w:space="0" w:color="auto"/>
                  </w:divBdr>
                  <w:divsChild>
                    <w:div w:id="559554699">
                      <w:marLeft w:val="0"/>
                      <w:marRight w:val="0"/>
                      <w:marTop w:val="0"/>
                      <w:marBottom w:val="0"/>
                      <w:divBdr>
                        <w:top w:val="none" w:sz="0" w:space="0" w:color="auto"/>
                        <w:left w:val="none" w:sz="0" w:space="0" w:color="auto"/>
                        <w:bottom w:val="none" w:sz="0" w:space="0" w:color="auto"/>
                        <w:right w:val="none" w:sz="0" w:space="0" w:color="auto"/>
                      </w:divBdr>
                      <w:divsChild>
                        <w:div w:id="1678923299">
                          <w:marLeft w:val="0"/>
                          <w:marRight w:val="0"/>
                          <w:marTop w:val="0"/>
                          <w:marBottom w:val="0"/>
                          <w:divBdr>
                            <w:top w:val="none" w:sz="0" w:space="0" w:color="auto"/>
                            <w:left w:val="none" w:sz="0" w:space="0" w:color="auto"/>
                            <w:bottom w:val="none" w:sz="0" w:space="0" w:color="auto"/>
                            <w:right w:val="none" w:sz="0" w:space="0" w:color="auto"/>
                          </w:divBdr>
                          <w:divsChild>
                            <w:div w:id="20607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22264">
      <w:bodyDiv w:val="1"/>
      <w:marLeft w:val="0"/>
      <w:marRight w:val="0"/>
      <w:marTop w:val="0"/>
      <w:marBottom w:val="0"/>
      <w:divBdr>
        <w:top w:val="none" w:sz="0" w:space="0" w:color="auto"/>
        <w:left w:val="none" w:sz="0" w:space="0" w:color="auto"/>
        <w:bottom w:val="none" w:sz="0" w:space="0" w:color="auto"/>
        <w:right w:val="none" w:sz="0" w:space="0" w:color="auto"/>
      </w:divBdr>
      <w:divsChild>
        <w:div w:id="836268166">
          <w:marLeft w:val="0"/>
          <w:marRight w:val="0"/>
          <w:marTop w:val="0"/>
          <w:marBottom w:val="0"/>
          <w:divBdr>
            <w:top w:val="none" w:sz="0" w:space="0" w:color="auto"/>
            <w:left w:val="none" w:sz="0" w:space="0" w:color="auto"/>
            <w:bottom w:val="none" w:sz="0" w:space="0" w:color="auto"/>
            <w:right w:val="none" w:sz="0" w:space="0" w:color="auto"/>
          </w:divBdr>
          <w:divsChild>
            <w:div w:id="1681661205">
              <w:marLeft w:val="0"/>
              <w:marRight w:val="0"/>
              <w:marTop w:val="0"/>
              <w:marBottom w:val="0"/>
              <w:divBdr>
                <w:top w:val="none" w:sz="0" w:space="0" w:color="auto"/>
                <w:left w:val="none" w:sz="0" w:space="0" w:color="auto"/>
                <w:bottom w:val="none" w:sz="0" w:space="0" w:color="auto"/>
                <w:right w:val="none" w:sz="0" w:space="0" w:color="auto"/>
              </w:divBdr>
              <w:divsChild>
                <w:div w:id="2045669393">
                  <w:marLeft w:val="0"/>
                  <w:marRight w:val="0"/>
                  <w:marTop w:val="0"/>
                  <w:marBottom w:val="0"/>
                  <w:divBdr>
                    <w:top w:val="none" w:sz="0" w:space="0" w:color="auto"/>
                    <w:left w:val="none" w:sz="0" w:space="0" w:color="auto"/>
                    <w:bottom w:val="none" w:sz="0" w:space="0" w:color="auto"/>
                    <w:right w:val="none" w:sz="0" w:space="0" w:color="auto"/>
                  </w:divBdr>
                  <w:divsChild>
                    <w:div w:id="992223077">
                      <w:marLeft w:val="0"/>
                      <w:marRight w:val="0"/>
                      <w:marTop w:val="0"/>
                      <w:marBottom w:val="0"/>
                      <w:divBdr>
                        <w:top w:val="none" w:sz="0" w:space="0" w:color="auto"/>
                        <w:left w:val="none" w:sz="0" w:space="0" w:color="auto"/>
                        <w:bottom w:val="none" w:sz="0" w:space="0" w:color="auto"/>
                        <w:right w:val="none" w:sz="0" w:space="0" w:color="auto"/>
                      </w:divBdr>
                      <w:divsChild>
                        <w:div w:id="1822503084">
                          <w:marLeft w:val="0"/>
                          <w:marRight w:val="0"/>
                          <w:marTop w:val="0"/>
                          <w:marBottom w:val="0"/>
                          <w:divBdr>
                            <w:top w:val="none" w:sz="0" w:space="0" w:color="auto"/>
                            <w:left w:val="none" w:sz="0" w:space="0" w:color="auto"/>
                            <w:bottom w:val="none" w:sz="0" w:space="0" w:color="auto"/>
                            <w:right w:val="none" w:sz="0" w:space="0" w:color="auto"/>
                          </w:divBdr>
                          <w:divsChild>
                            <w:div w:id="7433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eatwinecapit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Nash</dc:creator>
  <cp:keywords/>
  <dc:description/>
  <cp:lastModifiedBy>Sarah Nash</cp:lastModifiedBy>
  <cp:revision>3</cp:revision>
  <cp:lastPrinted>2024-10-24T02:36:00Z</cp:lastPrinted>
  <dcterms:created xsi:type="dcterms:W3CDTF">2024-10-24T22:01:00Z</dcterms:created>
  <dcterms:modified xsi:type="dcterms:W3CDTF">2024-10-24T22:02:00Z</dcterms:modified>
</cp:coreProperties>
</file>