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0" w:type="auto"/>
        <w:tblBorders>
          <w:top w:val="single" w:sz="8" w:space="0" w:color="959488"/>
          <w:left w:val="none" w:sz="0" w:space="0" w:color="auto"/>
          <w:bottom w:val="single" w:sz="8" w:space="0" w:color="959488"/>
          <w:right w:val="none" w:sz="0" w:space="0" w:color="auto"/>
          <w:insideH w:val="none" w:sz="0" w:space="0" w:color="auto"/>
          <w:insideV w:val="none" w:sz="0" w:space="0" w:color="auto"/>
        </w:tblBorders>
        <w:tblCellMar>
          <w:top w:w="113" w:type="dxa"/>
          <w:left w:w="170" w:type="dxa"/>
          <w:bottom w:w="68" w:type="dxa"/>
          <w:right w:w="0" w:type="dxa"/>
        </w:tblCellMar>
        <w:tblLook w:val="04A0" w:firstRow="1" w:lastRow="0" w:firstColumn="1" w:lastColumn="0" w:noHBand="0" w:noVBand="1"/>
      </w:tblPr>
      <w:tblGrid>
        <w:gridCol w:w="2977"/>
      </w:tblGrid>
      <w:tr w:rsidR="00223EF2" w14:paraId="6CDBF441" w14:textId="77777777" w:rsidTr="00331932">
        <w:trPr>
          <w:trHeight w:val="170"/>
        </w:trPr>
        <w:tc>
          <w:tcPr>
            <w:tcW w:w="2977" w:type="dxa"/>
            <w:vAlign w:val="center"/>
          </w:tcPr>
          <w:p w14:paraId="0971C695" w14:textId="77777777" w:rsidR="00223EF2" w:rsidRPr="005446EF" w:rsidRDefault="00331932" w:rsidP="00006179">
            <w:pPr>
              <w:spacing w:after="60" w:line="240" w:lineRule="auto"/>
              <w:rPr>
                <w:rFonts w:cs="Arial"/>
                <w:sz w:val="20"/>
                <w:szCs w:val="20"/>
              </w:rPr>
            </w:pPr>
            <w:r>
              <w:rPr>
                <w:rFonts w:cs="Arial"/>
                <w:sz w:val="20"/>
                <w:szCs w:val="20"/>
              </w:rPr>
              <w:t>Thursda</w:t>
            </w:r>
            <w:r w:rsidR="00223EF2">
              <w:rPr>
                <w:rFonts w:cs="Arial"/>
                <w:sz w:val="20"/>
                <w:szCs w:val="20"/>
              </w:rPr>
              <w:t>y</w:t>
            </w:r>
            <w:r w:rsidR="00223EF2" w:rsidRPr="005446EF">
              <w:rPr>
                <w:rFonts w:cs="Arial"/>
                <w:sz w:val="20"/>
                <w:szCs w:val="20"/>
              </w:rPr>
              <w:t xml:space="preserve">, </w:t>
            </w:r>
            <w:r w:rsidR="001916E5">
              <w:rPr>
                <w:rFonts w:cs="Arial"/>
                <w:sz w:val="20"/>
                <w:szCs w:val="20"/>
              </w:rPr>
              <w:t>7 January, 2025</w:t>
            </w:r>
          </w:p>
        </w:tc>
      </w:tr>
    </w:tbl>
    <w:p w14:paraId="4D364F4F" w14:textId="77777777" w:rsidR="00242D4D" w:rsidRDefault="00223EF2" w:rsidP="00242D4D">
      <w:pPr>
        <w:spacing w:before="240" w:after="0" w:line="240" w:lineRule="auto"/>
        <w:rPr>
          <w:rFonts w:cs="Arial"/>
          <w:b/>
          <w:bCs/>
          <w:color w:val="436EBA"/>
          <w:sz w:val="20"/>
          <w:szCs w:val="20"/>
        </w:rPr>
      </w:pPr>
      <w:r>
        <w:rPr>
          <w:rFonts w:cs="Arial"/>
          <w:i/>
          <w:color w:val="2C2E33"/>
          <w:sz w:val="21"/>
          <w:szCs w:val="21"/>
        </w:rPr>
        <w:br w:type="textWrapping" w:clear="all"/>
      </w:r>
      <w:r w:rsidR="00242D4D">
        <w:rPr>
          <w:rFonts w:cs="Arial"/>
          <w:i/>
          <w:color w:val="2C2E33"/>
          <w:sz w:val="21"/>
          <w:szCs w:val="21"/>
        </w:rPr>
        <w:br w:type="textWrapping" w:clear="all"/>
      </w:r>
    </w:p>
    <w:p w14:paraId="378D608B" w14:textId="77777777" w:rsidR="00C8374C" w:rsidRDefault="00C8374C" w:rsidP="00600191">
      <w:pPr>
        <w:pStyle w:val="HH-1"/>
      </w:pPr>
      <w:r>
        <w:rPr>
          <w:noProof/>
          <w:lang w:eastAsia="en-NZ"/>
        </w:rPr>
        <mc:AlternateContent>
          <mc:Choice Requires="wpg">
            <w:drawing>
              <wp:anchor distT="0" distB="0" distL="114300" distR="114300" simplePos="0" relativeHeight="251661312" behindDoc="0" locked="0" layoutInCell="1" allowOverlap="1" wp14:anchorId="5F20DA87" wp14:editId="0A6C5100">
                <wp:simplePos x="0" y="0"/>
                <wp:positionH relativeFrom="column">
                  <wp:posOffset>-702</wp:posOffset>
                </wp:positionH>
                <wp:positionV relativeFrom="page">
                  <wp:posOffset>1352349</wp:posOffset>
                </wp:positionV>
                <wp:extent cx="3625850" cy="737098"/>
                <wp:effectExtent l="0" t="0" r="12700" b="6350"/>
                <wp:wrapNone/>
                <wp:docPr id="5" name="Group 5"/>
                <wp:cNvGraphicFramePr/>
                <a:graphic xmlns:a="http://schemas.openxmlformats.org/drawingml/2006/main">
                  <a:graphicData uri="http://schemas.microsoft.com/office/word/2010/wordprocessingGroup">
                    <wpg:wgp>
                      <wpg:cNvGrpSpPr/>
                      <wpg:grpSpPr>
                        <a:xfrm>
                          <a:off x="0" y="0"/>
                          <a:ext cx="3625850" cy="737098"/>
                          <a:chOff x="0" y="43344"/>
                          <a:chExt cx="3625850" cy="737624"/>
                        </a:xfrm>
                      </wpg:grpSpPr>
                      <wps:wsp>
                        <wps:cNvPr id="16" name="Text Box 16"/>
                        <wps:cNvSpPr txBox="1">
                          <a:spLocks noChangeArrowheads="1"/>
                        </wps:cNvSpPr>
                        <wps:spPr bwMode="auto">
                          <a:xfrm>
                            <a:off x="0" y="310032"/>
                            <a:ext cx="3555564" cy="470936"/>
                          </a:xfrm>
                          <a:prstGeom prst="rect">
                            <a:avLst/>
                          </a:prstGeom>
                          <a:noFill/>
                          <a:ln w="9525">
                            <a:noFill/>
                            <a:miter lim="800000"/>
                            <a:headEnd/>
                            <a:tailEnd/>
                          </a:ln>
                        </wps:spPr>
                        <wps:txbx>
                          <w:txbxContent>
                            <w:p w14:paraId="444C5E61" w14:textId="77777777" w:rsidR="00C8374C" w:rsidRPr="00C8374C" w:rsidRDefault="00C8374C" w:rsidP="00C8374C">
                              <w:pPr>
                                <w:pStyle w:val="BasicParagraph"/>
                                <w:spacing w:line="240" w:lineRule="auto"/>
                                <w:rPr>
                                  <w:rFonts w:ascii="Arial Black" w:hAnsi="Arial Black" w:cs="Times New Roman"/>
                                  <w:color w:val="E5482C"/>
                                  <w:sz w:val="42"/>
                                  <w:szCs w:val="42"/>
                                  <w:lang w:val="en-NZ"/>
                                </w:rPr>
                              </w:pPr>
                              <w:r w:rsidRPr="00C8374C">
                                <w:rPr>
                                  <w:rFonts w:ascii="Arial Black" w:hAnsi="Arial Black" w:cs="Times New Roman"/>
                                  <w:bCs/>
                                  <w:color w:val="E5482C"/>
                                  <w:sz w:val="42"/>
                                  <w:szCs w:val="42"/>
                                  <w:lang w:val="en-NZ"/>
                                </w:rPr>
                                <w:t>MEDIA RELEASE</w:t>
                              </w:r>
                            </w:p>
                          </w:txbxContent>
                        </wps:txbx>
                        <wps:bodyPr rot="0" vert="horz" wrap="square" lIns="0" tIns="0" rIns="0" bIns="0" anchor="t" anchorCtr="0">
                          <a:noAutofit/>
                        </wps:bodyPr>
                      </wps:wsp>
                      <wps:wsp>
                        <wps:cNvPr id="14" name="Text Box 14"/>
                        <wps:cNvSpPr txBox="1">
                          <a:spLocks noChangeArrowheads="1"/>
                        </wps:cNvSpPr>
                        <wps:spPr bwMode="auto">
                          <a:xfrm>
                            <a:off x="0" y="43344"/>
                            <a:ext cx="3625850" cy="399365"/>
                          </a:xfrm>
                          <a:prstGeom prst="rect">
                            <a:avLst/>
                          </a:prstGeom>
                          <a:noFill/>
                          <a:ln w="9525">
                            <a:noFill/>
                            <a:miter lim="800000"/>
                            <a:headEnd/>
                            <a:tailEnd/>
                          </a:ln>
                        </wps:spPr>
                        <wps:txbx>
                          <w:txbxContent>
                            <w:p w14:paraId="2A8059E0" w14:textId="77777777" w:rsidR="00C8374C" w:rsidRPr="00223EF2" w:rsidRDefault="00C8374C" w:rsidP="00C8374C">
                              <w:pPr>
                                <w:pStyle w:val="BasicParagraph"/>
                                <w:spacing w:line="240" w:lineRule="auto"/>
                                <w:rPr>
                                  <w:color w:val="E5482C"/>
                                  <w:sz w:val="46"/>
                                  <w:szCs w:val="46"/>
                                  <w:lang w:val="en-NZ"/>
                                </w:rPr>
                              </w:pPr>
                              <w:r w:rsidRPr="00223EF2">
                                <w:rPr>
                                  <w:rFonts w:ascii="Times New Roman" w:hAnsi="Times New Roman" w:cs="Times New Roman"/>
                                  <w:bCs/>
                                  <w:color w:val="E5482C"/>
                                  <w:sz w:val="46"/>
                                  <w:szCs w:val="46"/>
                                  <w:lang w:val="en-NZ"/>
                                </w:rPr>
                                <w:t>HE TUKUNGA PĀPĀHO</w:t>
                              </w:r>
                            </w:p>
                          </w:txbxContent>
                        </wps:txbx>
                        <wps:bodyPr rot="0" vert="horz" wrap="square" lIns="0" tIns="0" rIns="0" bIns="0" anchor="t" anchorCtr="0">
                          <a:noAutofit/>
                        </wps:bodyPr>
                      </wps:wsp>
                    </wpg:wgp>
                  </a:graphicData>
                </a:graphic>
              </wp:anchor>
            </w:drawing>
          </mc:Choice>
          <mc:Fallback>
            <w:pict>
              <v:group w14:anchorId="5F20DA87" id="Group 5" o:spid="_x0000_s1026" style="position:absolute;margin-left:-.05pt;margin-top:106.5pt;width:285.5pt;height:58.05pt;z-index:251661312;mso-position-vertical-relative:page" coordorigin=",433" coordsize="36258,7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">
                <v:shapetype id="_x0000_t202" coordsize="21600,21600" o:spt="202" path="m,l,21600r21600,l21600,xe">
                  <v:stroke joinstyle="miter"/>
                  <v:path gradientshapeok="t" o:connecttype="rect"/>
                </v:shapetype>
                <v:shape id="Text Box 16" o:spid="_x0000_s1027" type="#_x0000_t202" style="position:absolute;top:3100;width:35555;height:4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44C5E61" w14:textId="77777777" w:rsidR="00C8374C" w:rsidRPr="00C8374C" w:rsidRDefault="00C8374C" w:rsidP="00C8374C">
                        <w:pPr>
                          <w:pStyle w:val="BasicParagraph"/>
                          <w:spacing w:line="240" w:lineRule="auto"/>
                          <w:rPr>
                            <w:rFonts w:ascii="Arial Black" w:hAnsi="Arial Black" w:cs="Times New Roman"/>
                            <w:color w:val="E5482C"/>
                            <w:sz w:val="42"/>
                            <w:szCs w:val="42"/>
                            <w:lang w:val="en-NZ"/>
                          </w:rPr>
                        </w:pPr>
                        <w:r w:rsidRPr="00C8374C">
                          <w:rPr>
                            <w:rFonts w:ascii="Arial Black" w:hAnsi="Arial Black" w:cs="Times New Roman"/>
                            <w:bCs/>
                            <w:color w:val="E5482C"/>
                            <w:sz w:val="42"/>
                            <w:szCs w:val="42"/>
                            <w:lang w:val="en-NZ"/>
                          </w:rPr>
                          <w:t>MEDIA RELEASE</w:t>
                        </w:r>
                      </w:p>
                    </w:txbxContent>
                  </v:textbox>
                </v:shape>
                <v:shape id="Text Box 14" o:spid="_x0000_s1028" type="#_x0000_t202" style="position:absolute;top:433;width:36258;height:3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A8059E0" w14:textId="77777777" w:rsidR="00C8374C" w:rsidRPr="00223EF2" w:rsidRDefault="00C8374C" w:rsidP="00C8374C">
                        <w:pPr>
                          <w:pStyle w:val="BasicParagraph"/>
                          <w:spacing w:line="240" w:lineRule="auto"/>
                          <w:rPr>
                            <w:color w:val="E5482C"/>
                            <w:sz w:val="46"/>
                            <w:szCs w:val="46"/>
                            <w:lang w:val="en-NZ"/>
                          </w:rPr>
                        </w:pPr>
                        <w:r w:rsidRPr="00223EF2">
                          <w:rPr>
                            <w:rFonts w:ascii="Times New Roman" w:hAnsi="Times New Roman" w:cs="Times New Roman"/>
                            <w:bCs/>
                            <w:color w:val="E5482C"/>
                            <w:sz w:val="46"/>
                            <w:szCs w:val="46"/>
                            <w:lang w:val="en-NZ"/>
                          </w:rPr>
                          <w:t>HE TUKUNGA PĀPĀHO</w:t>
                        </w:r>
                      </w:p>
                    </w:txbxContent>
                  </v:textbox>
                </v:shape>
                <w10:wrap anchory="page"/>
              </v:group>
            </w:pict>
          </mc:Fallback>
        </mc:AlternateContent>
      </w:r>
    </w:p>
    <w:p w14:paraId="45BD7BFA" w14:textId="77777777" w:rsidR="00C8374C" w:rsidRDefault="00C8374C" w:rsidP="00600191">
      <w:pPr>
        <w:pStyle w:val="HH-1"/>
      </w:pPr>
    </w:p>
    <w:p w14:paraId="114A0A9A" w14:textId="77777777" w:rsidR="00C8374C" w:rsidRDefault="00C8374C" w:rsidP="00600191">
      <w:pPr>
        <w:pStyle w:val="HH-1"/>
      </w:pPr>
    </w:p>
    <w:tbl>
      <w:tblPr>
        <w:tblStyle w:val="TableGrid"/>
        <w:tblW w:w="0" w:type="auto"/>
        <w:tblBorders>
          <w:top w:val="single" w:sz="12" w:space="0" w:color="959488"/>
          <w:left w:val="none" w:sz="0" w:space="0" w:color="auto"/>
          <w:bottom w:val="single" w:sz="12" w:space="0" w:color="959488"/>
          <w:right w:val="none" w:sz="0" w:space="0" w:color="auto"/>
          <w:insideH w:val="none" w:sz="0" w:space="0" w:color="auto"/>
          <w:insideV w:val="none" w:sz="0" w:space="0" w:color="auto"/>
        </w:tblBorders>
        <w:tblLook w:val="04A0" w:firstRow="1" w:lastRow="0" w:firstColumn="1" w:lastColumn="0" w:noHBand="0" w:noVBand="1"/>
      </w:tblPr>
      <w:tblGrid>
        <w:gridCol w:w="1276"/>
        <w:gridCol w:w="8238"/>
      </w:tblGrid>
      <w:tr w:rsidR="00600191" w14:paraId="022BFF82" w14:textId="77777777" w:rsidTr="00C8374C">
        <w:trPr>
          <w:trHeight w:val="567"/>
        </w:trPr>
        <w:tc>
          <w:tcPr>
            <w:tcW w:w="1276" w:type="dxa"/>
            <w:vAlign w:val="center"/>
          </w:tcPr>
          <w:p w14:paraId="6085752F" w14:textId="77777777" w:rsidR="00600191" w:rsidRPr="00FE2529" w:rsidRDefault="00600191" w:rsidP="00C8374C">
            <w:pPr>
              <w:pStyle w:val="HH-Body-11pt"/>
              <w:spacing w:after="180"/>
              <w:rPr>
                <w:i/>
                <w:color w:val="5185C0"/>
              </w:rPr>
            </w:pPr>
            <w:r w:rsidRPr="00FE2529">
              <w:t>Subject:</w:t>
            </w:r>
          </w:p>
        </w:tc>
        <w:tc>
          <w:tcPr>
            <w:tcW w:w="8238" w:type="dxa"/>
            <w:vAlign w:val="center"/>
          </w:tcPr>
          <w:p w14:paraId="7AED7199" w14:textId="77777777" w:rsidR="00600191" w:rsidRPr="00C8374C" w:rsidRDefault="001916E5" w:rsidP="00C8374C">
            <w:pPr>
              <w:pStyle w:val="HH-Body-11pt"/>
              <w:spacing w:after="180"/>
              <w:rPr>
                <w:b/>
                <w:color w:val="5185C0"/>
              </w:rPr>
            </w:pPr>
            <w:r>
              <w:rPr>
                <w:b/>
              </w:rPr>
              <w:t>Rural roads and bridges</w:t>
            </w:r>
          </w:p>
        </w:tc>
      </w:tr>
    </w:tbl>
    <w:p w14:paraId="6CF5DAB1" w14:textId="77777777" w:rsidR="000911F2" w:rsidRPr="001916E5" w:rsidRDefault="008D7E40" w:rsidP="00331932">
      <w:pPr>
        <w:pStyle w:val="HH-2"/>
        <w:rPr>
          <w:sz w:val="36"/>
          <w:szCs w:val="36"/>
        </w:rPr>
      </w:pPr>
      <w:r>
        <w:rPr>
          <w:sz w:val="36"/>
          <w:szCs w:val="36"/>
        </w:rPr>
        <w:t>Hundreds working on r</w:t>
      </w:r>
      <w:r w:rsidR="001916E5" w:rsidRPr="001916E5">
        <w:rPr>
          <w:sz w:val="36"/>
          <w:szCs w:val="36"/>
        </w:rPr>
        <w:t xml:space="preserve">ural road and bridge </w:t>
      </w:r>
      <w:proofErr w:type="gramStart"/>
      <w:r w:rsidR="001916E5" w:rsidRPr="001916E5">
        <w:rPr>
          <w:sz w:val="36"/>
          <w:szCs w:val="36"/>
        </w:rPr>
        <w:t>repair</w:t>
      </w:r>
      <w:r>
        <w:rPr>
          <w:sz w:val="36"/>
          <w:szCs w:val="36"/>
        </w:rPr>
        <w:t>s</w:t>
      </w:r>
      <w:proofErr w:type="gramEnd"/>
    </w:p>
    <w:p w14:paraId="2ED3A88C" w14:textId="77777777" w:rsidR="006E6FBB" w:rsidRDefault="006E6FBB" w:rsidP="006E6FBB"/>
    <w:p w14:paraId="08F5D12A" w14:textId="77777777" w:rsidR="006E6FBB" w:rsidRPr="008004EB" w:rsidRDefault="006E6FBB" w:rsidP="006E6FBB">
      <w:r w:rsidRPr="008004EB">
        <w:t>Crews working on rebuilding rural roads and bridges damaged in Cyclone Gabrielle are back on the job this week, after the compulsory holiday shutdown.</w:t>
      </w:r>
    </w:p>
    <w:p w14:paraId="5965E49D" w14:textId="0269EA25" w:rsidR="006E6FBB" w:rsidRPr="008004EB" w:rsidRDefault="008253EE" w:rsidP="006E6FBB">
      <w:r w:rsidRPr="008004EB">
        <w:t>Since the cyclone in February 2023,</w:t>
      </w:r>
      <w:r w:rsidR="00461DB1">
        <w:t xml:space="preserve"> on behalf of Hastings District Council,</w:t>
      </w:r>
      <w:r w:rsidRPr="008004EB">
        <w:t xml:space="preserve"> four lead contracting companies, </w:t>
      </w:r>
      <w:r w:rsidR="00461DB1">
        <w:t>Council’s</w:t>
      </w:r>
      <w:r w:rsidRPr="008004EB">
        <w:t xml:space="preserve"> regular road maintenance contractors and dozens of subcontractors </w:t>
      </w:r>
      <w:r w:rsidR="001917BF">
        <w:t>involving</w:t>
      </w:r>
      <w:r w:rsidRPr="008004EB">
        <w:t xml:space="preserve"> hundreds of on-the-ground staff have been </w:t>
      </w:r>
      <w:r w:rsidR="001917BF">
        <w:t>working</w:t>
      </w:r>
      <w:r w:rsidRPr="008004EB">
        <w:t xml:space="preserve"> </w:t>
      </w:r>
      <w:r w:rsidR="001917BF">
        <w:t>o</w:t>
      </w:r>
      <w:r w:rsidRPr="008004EB">
        <w:t>n the rebuild</w:t>
      </w:r>
      <w:r w:rsidR="001917BF">
        <w:t>s and repairs</w:t>
      </w:r>
      <w:r w:rsidRPr="008004EB">
        <w:t xml:space="preserve">. </w:t>
      </w:r>
      <w:r w:rsidR="006E6FBB" w:rsidRPr="008004EB">
        <w:t>The comprehensive recovery effort spans four rural wards and includes major bridge reconstructions, culvert replacements and extensive slip repairs, with affected communities receiving monthly progress updates.</w:t>
      </w:r>
    </w:p>
    <w:p w14:paraId="35004941" w14:textId="77777777" w:rsidR="006E6FBB" w:rsidRPr="008004EB" w:rsidRDefault="006E6FBB" w:rsidP="006E6FBB">
      <w:r w:rsidRPr="008004EB">
        <w:t xml:space="preserve">In the most recent updates, covering two months prior to the break, significant progress was reported, though challenges remain in several key areas. </w:t>
      </w:r>
    </w:p>
    <w:p w14:paraId="547649D5" w14:textId="77777777" w:rsidR="00461DB1" w:rsidRDefault="0041114D" w:rsidP="006E6FBB">
      <w:bookmarkStart w:id="0" w:name="_Hlk187143472"/>
      <w:r w:rsidRPr="008004EB">
        <w:t xml:space="preserve">The scale of recovery work remains substantial, says Hastings Mayor Sandra Hazlehurst. “But with each completed project we are reconnecting communities that have had to use extended detours or cope with navigating complex roadworks sites </w:t>
      </w:r>
      <w:proofErr w:type="gramStart"/>
      <w:r w:rsidRPr="008004EB">
        <w:t>on a daily basis</w:t>
      </w:r>
      <w:proofErr w:type="gramEnd"/>
      <w:r w:rsidR="008253EE" w:rsidRPr="008004EB">
        <w:t xml:space="preserve"> for nearly two years</w:t>
      </w:r>
      <w:r w:rsidRPr="008004EB">
        <w:t xml:space="preserve">. </w:t>
      </w:r>
    </w:p>
    <w:p w14:paraId="670723DE" w14:textId="1EBD5A86" w:rsidR="0041114D" w:rsidRPr="008004EB" w:rsidRDefault="00461DB1" w:rsidP="006E6FBB">
      <w:r>
        <w:t>“</w:t>
      </w:r>
      <w:r w:rsidR="0041114D" w:rsidRPr="008004EB">
        <w:t xml:space="preserve">Using modern design and construction technology, each completed project also brings us closer to ensuring our roads and bridges will be far more resilient in future extreme weather.” </w:t>
      </w:r>
    </w:p>
    <w:bookmarkEnd w:id="0"/>
    <w:p w14:paraId="17F7F303" w14:textId="77777777" w:rsidR="006E6FBB" w:rsidRPr="008004EB" w:rsidRDefault="006E6FBB" w:rsidP="006E6FBB">
      <w:pPr>
        <w:rPr>
          <w:color w:val="AC1A2F" w:themeColor="accent1"/>
          <w:highlight w:val="yellow"/>
        </w:rPr>
      </w:pPr>
      <w:r w:rsidRPr="008004EB">
        <w:t xml:space="preserve">In the </w:t>
      </w:r>
      <w:proofErr w:type="spellStart"/>
      <w:r w:rsidRPr="008004EB">
        <w:t>Maraekākaho</w:t>
      </w:r>
      <w:proofErr w:type="spellEnd"/>
      <w:r w:rsidRPr="008004EB">
        <w:t xml:space="preserve"> Ward, there has been an intensive focus on the Kererū Gorge project, with Fulton Hogan crews working 12-hour shifts day and night since late August. A significant milestone was reached in November, with the installation of a massive multiplate 15m by 12m culvert, a major improvement on the previous 1.5m diameter pipe culvert. Additional steel reinforcement requirements identified during the reconstruction pushed back the initial Christmas completion target and it is now expected that the road should be trafficable by Easter.</w:t>
      </w:r>
    </w:p>
    <w:p w14:paraId="1E327B21" w14:textId="77777777" w:rsidR="006E6FBB" w:rsidRPr="008004EB" w:rsidRDefault="006E6FBB" w:rsidP="006E6FBB">
      <w:r w:rsidRPr="008004EB">
        <w:t xml:space="preserve">The project has attracted strong community interest, including a school visit in October and a community open day in November. Councillor Marcus Buddo praised the scope of work during the community day, noting the significant upgrade will provide </w:t>
      </w:r>
      <w:r w:rsidR="00DE5BEE" w:rsidRPr="008004EB">
        <w:t>“</w:t>
      </w:r>
      <w:r w:rsidRPr="008004EB">
        <w:t>a huge amount of resilience for the Kererū community</w:t>
      </w:r>
      <w:r w:rsidR="00DE5BEE" w:rsidRPr="008004EB">
        <w:t>”</w:t>
      </w:r>
      <w:r w:rsidRPr="008004EB">
        <w:t xml:space="preserve">. Other upcoming work in the area includes the repair of </w:t>
      </w:r>
      <w:proofErr w:type="spellStart"/>
      <w:r w:rsidRPr="008004EB">
        <w:t>Olrig</w:t>
      </w:r>
      <w:proofErr w:type="spellEnd"/>
      <w:r w:rsidRPr="008004EB">
        <w:t xml:space="preserve"> Bridge and multiple slip repairs.</w:t>
      </w:r>
    </w:p>
    <w:p w14:paraId="4D82E055" w14:textId="77777777" w:rsidR="005D7928" w:rsidRDefault="005D7928" w:rsidP="006E6FBB"/>
    <w:p w14:paraId="5B389E3F" w14:textId="77777777" w:rsidR="005D7928" w:rsidRDefault="005D7928" w:rsidP="006E6FBB"/>
    <w:p w14:paraId="11E423E3" w14:textId="77777777" w:rsidR="005D7928" w:rsidRDefault="005D7928" w:rsidP="006E6FBB"/>
    <w:p w14:paraId="04C21D44" w14:textId="77777777" w:rsidR="005D7928" w:rsidRDefault="005D7928" w:rsidP="006E6FBB"/>
    <w:p w14:paraId="15C6675E" w14:textId="30237583" w:rsidR="006E6FBB" w:rsidRPr="008004EB" w:rsidRDefault="006E6FBB" w:rsidP="006E6FBB">
      <w:r w:rsidRPr="008004EB">
        <w:t xml:space="preserve">Steady progress continues to be made on several major bridge projects. The </w:t>
      </w:r>
      <w:proofErr w:type="spellStart"/>
      <w:r w:rsidRPr="008004EB">
        <w:t>Puketapu</w:t>
      </w:r>
      <w:proofErr w:type="spellEnd"/>
      <w:r w:rsidRPr="008004EB">
        <w:t xml:space="preserve"> Bridge</w:t>
      </w:r>
      <w:r w:rsidR="005D7928">
        <w:t xml:space="preserve"> </w:t>
      </w:r>
      <w:r w:rsidRPr="008004EB">
        <w:t>reconstruction has captured community interest, with more than 300 residents attending an open</w:t>
      </w:r>
      <w:r w:rsidR="00461DB1">
        <w:t xml:space="preserve"> </w:t>
      </w:r>
      <w:r w:rsidRPr="008004EB">
        <w:t>da</w:t>
      </w:r>
      <w:r w:rsidR="005E71A8" w:rsidRPr="008004EB">
        <w:t xml:space="preserve">y </w:t>
      </w:r>
      <w:r w:rsidRPr="008004EB">
        <w:t xml:space="preserve">in November. The event, organised by Fulton Hogan, allowed locals to get a close look at construction equipment, including the project's 250-tonne crawler crane. A </w:t>
      </w:r>
      <w:proofErr w:type="spellStart"/>
      <w:r w:rsidRPr="008004EB">
        <w:t>Puketapu</w:t>
      </w:r>
      <w:proofErr w:type="spellEnd"/>
      <w:r w:rsidRPr="008004EB">
        <w:t xml:space="preserve"> School competition to name</w:t>
      </w:r>
      <w:r w:rsidR="008253EE" w:rsidRPr="008004EB">
        <w:t xml:space="preserve"> </w:t>
      </w:r>
      <w:r w:rsidRPr="008004EB">
        <w:t xml:space="preserve">the crane resulted in it being inscribed with the name named ‘Mr Mustard.’ </w:t>
      </w:r>
    </w:p>
    <w:p w14:paraId="77782C61" w14:textId="77777777" w:rsidR="006E6FBB" w:rsidRPr="008004EB" w:rsidRDefault="006E6FBB" w:rsidP="006E6FBB">
      <w:r w:rsidRPr="008004EB">
        <w:t xml:space="preserve">On the </w:t>
      </w:r>
      <w:proofErr w:type="spellStart"/>
      <w:r w:rsidRPr="008004EB">
        <w:t>Matapiro</w:t>
      </w:r>
      <w:proofErr w:type="spellEnd"/>
      <w:r w:rsidRPr="008004EB">
        <w:t xml:space="preserve"> Bridge, Concrete Structures Ltd completed crucial foundation work, driving in</w:t>
      </w:r>
      <w:r w:rsidR="00041E9F" w:rsidRPr="008004EB">
        <w:t xml:space="preserve"> </w:t>
      </w:r>
      <w:r w:rsidRPr="008004EB">
        <w:t xml:space="preserve">abutment </w:t>
      </w:r>
      <w:proofErr w:type="gramStart"/>
      <w:r w:rsidRPr="008004EB">
        <w:t>piles</w:t>
      </w:r>
      <w:proofErr w:type="gramEnd"/>
      <w:r w:rsidRPr="008004EB">
        <w:t xml:space="preserve"> and pouring concrete for pier piles. Both </w:t>
      </w:r>
      <w:proofErr w:type="spellStart"/>
      <w:r w:rsidRPr="008004EB">
        <w:t>Puketapu</w:t>
      </w:r>
      <w:proofErr w:type="spellEnd"/>
      <w:r w:rsidRPr="008004EB">
        <w:t xml:space="preserve"> and </w:t>
      </w:r>
      <w:proofErr w:type="spellStart"/>
      <w:r w:rsidRPr="008004EB">
        <w:t>Matapiro</w:t>
      </w:r>
      <w:proofErr w:type="spellEnd"/>
      <w:r w:rsidRPr="008004EB">
        <w:t xml:space="preserve"> bridges remain on track for completion by mid-2025.</w:t>
      </w:r>
    </w:p>
    <w:p w14:paraId="584B7E06" w14:textId="77777777" w:rsidR="006E6FBB" w:rsidRPr="008004EB" w:rsidRDefault="006E6FBB" w:rsidP="006E6FBB">
      <w:r w:rsidRPr="008004EB">
        <w:t xml:space="preserve">The </w:t>
      </w:r>
      <w:proofErr w:type="spellStart"/>
      <w:r w:rsidRPr="008004EB">
        <w:t>Rissington</w:t>
      </w:r>
      <w:proofErr w:type="spellEnd"/>
      <w:r w:rsidRPr="008004EB">
        <w:t xml:space="preserve"> Bridge project moved into the design phase following site testing in October, with construction tenders expected in the first half of 2025. Meanwhile, recent engineering assessments of the </w:t>
      </w:r>
      <w:proofErr w:type="spellStart"/>
      <w:r w:rsidRPr="008004EB">
        <w:t>Waikoau</w:t>
      </w:r>
      <w:proofErr w:type="spellEnd"/>
      <w:r w:rsidRPr="008004EB">
        <w:t xml:space="preserve"> Gorge Bridge confirmed the need to maintain current weight restrictions while repair solutions are explored.</w:t>
      </w:r>
    </w:p>
    <w:p w14:paraId="632E7E86" w14:textId="77777777" w:rsidR="006E6FBB" w:rsidRPr="008004EB" w:rsidRDefault="006E6FBB" w:rsidP="006E6FBB">
      <w:r w:rsidRPr="008004EB">
        <w:t xml:space="preserve">Significant progress had also been made on slip repairs across several major thoroughfares. Along </w:t>
      </w:r>
      <w:proofErr w:type="spellStart"/>
      <w:r w:rsidRPr="008004EB">
        <w:t>Taihape</w:t>
      </w:r>
      <w:proofErr w:type="spellEnd"/>
      <w:r w:rsidRPr="008004EB">
        <w:t xml:space="preserve"> Rd, TW Civil &amp; Infrastructure completed three sites with furthered sites </w:t>
      </w:r>
      <w:proofErr w:type="gramStart"/>
      <w:r w:rsidRPr="008004EB">
        <w:t>back-filled</w:t>
      </w:r>
      <w:proofErr w:type="gramEnd"/>
      <w:r w:rsidRPr="008004EB">
        <w:t xml:space="preserve"> before the Christmas break. With 11 sites requiring repair along the road, work will continue until February 2026.</w:t>
      </w:r>
    </w:p>
    <w:p w14:paraId="09B8CC6D" w14:textId="77777777" w:rsidR="006E6FBB" w:rsidRPr="008004EB" w:rsidRDefault="006E6FBB" w:rsidP="006E6FBB">
      <w:r w:rsidRPr="008004EB">
        <w:t xml:space="preserve">Downer NZ is responsible for rebuilding 11 slip sites along </w:t>
      </w:r>
      <w:proofErr w:type="spellStart"/>
      <w:r w:rsidRPr="008004EB">
        <w:t>Puketītiri</w:t>
      </w:r>
      <w:proofErr w:type="spellEnd"/>
      <w:r w:rsidRPr="008004EB">
        <w:t xml:space="preserve"> Rd, with two sites completed before Christmas. Tenders for more sites are due to be awarded in early 2025.</w:t>
      </w:r>
    </w:p>
    <w:p w14:paraId="11871ABD" w14:textId="77777777" w:rsidR="006E6FBB" w:rsidRPr="008004EB" w:rsidRDefault="006E6FBB" w:rsidP="006E6FBB">
      <w:r w:rsidRPr="008004EB">
        <w:t xml:space="preserve">One site on Glengarry Rd was completed by </w:t>
      </w:r>
      <w:proofErr w:type="spellStart"/>
      <w:r w:rsidRPr="008004EB">
        <w:t>Tūpore</w:t>
      </w:r>
      <w:proofErr w:type="spellEnd"/>
      <w:r w:rsidRPr="008004EB">
        <w:t xml:space="preserve"> Infrastructure, with substantial progress made on others. The project remains on track for completion in June this year. More sites are in the review stage.</w:t>
      </w:r>
    </w:p>
    <w:p w14:paraId="7E1E5045" w14:textId="33838E3D" w:rsidR="004E214D" w:rsidRPr="008004EB" w:rsidRDefault="006E6FBB" w:rsidP="004E214D">
      <w:r w:rsidRPr="008004EB">
        <w:t xml:space="preserve">The largest </w:t>
      </w:r>
      <w:proofErr w:type="gramStart"/>
      <w:r w:rsidRPr="008004EB">
        <w:t>slip on</w:t>
      </w:r>
      <w:proofErr w:type="gramEnd"/>
      <w:r w:rsidRPr="008004EB">
        <w:t xml:space="preserve"> Dartmoor Rd is being repaired by Downer NZ under urgency and is progressing well, due to be completed in April. The project had been a major undertaking requiring the rerouting of the river to access an under slip.  Other slip repairs along Dartmoor Rd are being managed by Hicks Bros Civil Construction, with work progressed to the installation of anchors and reinforcement structures.</w:t>
      </w:r>
    </w:p>
    <w:p w14:paraId="7DE8CFF3" w14:textId="77777777" w:rsidR="004E214D" w:rsidRDefault="004E214D" w:rsidP="004E214D">
      <w:pPr>
        <w:rPr>
          <w:sz w:val="21"/>
          <w:szCs w:val="21"/>
        </w:rPr>
      </w:pPr>
    </w:p>
    <w:p w14:paraId="7D7DDFAC" w14:textId="77777777" w:rsidR="004E214D" w:rsidRDefault="004E214D" w:rsidP="004E214D">
      <w:pPr>
        <w:rPr>
          <w:sz w:val="21"/>
          <w:szCs w:val="21"/>
        </w:rPr>
      </w:pPr>
    </w:p>
    <w:p w14:paraId="0E0FEE2C" w14:textId="77777777" w:rsidR="004E214D" w:rsidRDefault="004E214D" w:rsidP="004E214D">
      <w:pPr>
        <w:rPr>
          <w:sz w:val="21"/>
          <w:szCs w:val="21"/>
        </w:rPr>
      </w:pPr>
    </w:p>
    <w:p w14:paraId="30C01F70" w14:textId="1430B998" w:rsidR="00DD47CF" w:rsidRPr="004E214D" w:rsidRDefault="00DD47CF" w:rsidP="004E214D">
      <w:pPr>
        <w:rPr>
          <w:sz w:val="21"/>
          <w:szCs w:val="21"/>
        </w:rPr>
      </w:pPr>
      <w:r w:rsidRPr="00DD47CF">
        <w:t>MEDIA ENQUIRIES</w:t>
      </w:r>
    </w:p>
    <w:p w14:paraId="5582EA52" w14:textId="79581382" w:rsidR="00DD47CF" w:rsidRDefault="008253EE" w:rsidP="00DD47CF">
      <w:pPr>
        <w:pStyle w:val="HH-Body-11pt"/>
        <w:spacing w:before="12"/>
      </w:pPr>
      <w:r>
        <w:rPr>
          <w:b/>
        </w:rPr>
        <w:t>Diane Joyce</w:t>
      </w:r>
    </w:p>
    <w:p w14:paraId="1A643571" w14:textId="77777777" w:rsidR="00CC56CD" w:rsidRPr="00DD47CF" w:rsidRDefault="008253EE" w:rsidP="00DD47CF">
      <w:pPr>
        <w:pStyle w:val="HH-Body-11pt"/>
        <w:spacing w:before="12"/>
      </w:pPr>
      <w:r>
        <w:t>Communications and Engagement Lead</w:t>
      </w:r>
    </w:p>
    <w:p w14:paraId="1162E7E0" w14:textId="77777777" w:rsidR="00DD47CF" w:rsidRDefault="00DD47CF" w:rsidP="00DD47CF">
      <w:pPr>
        <w:pStyle w:val="HH-Body-11pt"/>
      </w:pPr>
      <w:r w:rsidRPr="00DD47CF">
        <w:rPr>
          <w:b/>
        </w:rPr>
        <w:t>Phone</w:t>
      </w:r>
      <w:r>
        <w:t xml:space="preserve"> </w:t>
      </w:r>
      <w:r w:rsidR="008253EE">
        <w:t>021 612270</w:t>
      </w:r>
    </w:p>
    <w:p w14:paraId="1A663C37" w14:textId="77777777" w:rsidR="00DD47CF" w:rsidRPr="0043010A" w:rsidRDefault="00DD47CF" w:rsidP="006E6FBB">
      <w:pPr>
        <w:pStyle w:val="HH-Body-11pt"/>
        <w:spacing w:before="60"/>
      </w:pPr>
      <w:r w:rsidRPr="00DD47CF">
        <w:rPr>
          <w:b/>
        </w:rPr>
        <w:t>Email</w:t>
      </w:r>
      <w:r>
        <w:t xml:space="preserve"> </w:t>
      </w:r>
      <w:r w:rsidR="008253EE">
        <w:t>dianej</w:t>
      </w:r>
      <w:r w:rsidRPr="00DD47CF">
        <w:t xml:space="preserve">@hdc.govt.nz </w:t>
      </w:r>
    </w:p>
    <w:sectPr w:rsidR="00DD47CF" w:rsidRPr="0043010A" w:rsidSect="001C2BE5">
      <w:headerReference w:type="even" r:id="rId12"/>
      <w:headerReference w:type="default" r:id="rId13"/>
      <w:footerReference w:type="even" r:id="rId14"/>
      <w:footerReference w:type="default" r:id="rId15"/>
      <w:headerReference w:type="first" r:id="rId16"/>
      <w:footerReference w:type="first" r:id="rId17"/>
      <w:pgSz w:w="11906" w:h="16838"/>
      <w:pgMar w:top="964" w:right="1191" w:bottom="1361" w:left="119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5EC90" w14:textId="77777777" w:rsidR="005E71A8" w:rsidRDefault="005E71A8" w:rsidP="0019221B">
      <w:pPr>
        <w:spacing w:after="0" w:line="240" w:lineRule="auto"/>
      </w:pPr>
      <w:r>
        <w:separator/>
      </w:r>
    </w:p>
  </w:endnote>
  <w:endnote w:type="continuationSeparator" w:id="0">
    <w:p w14:paraId="7F34D513" w14:textId="77777777" w:rsidR="005E71A8" w:rsidRDefault="005E71A8" w:rsidP="0019221B">
      <w:pPr>
        <w:spacing w:after="0" w:line="240" w:lineRule="auto"/>
      </w:pPr>
      <w:r>
        <w:continuationSeparator/>
      </w:r>
    </w:p>
  </w:endnote>
  <w:endnote w:type="continuationNotice" w:id="1">
    <w:p w14:paraId="173DAA20" w14:textId="77777777" w:rsidR="005E71A8" w:rsidRDefault="005E71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AA92D" w14:textId="77777777" w:rsidR="00461DB1" w:rsidRDefault="00461D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2DA0" w14:textId="77777777" w:rsidR="00E67236" w:rsidRPr="00242D4D" w:rsidRDefault="00242D4D" w:rsidP="00242D4D">
    <w:pPr>
      <w:pStyle w:val="Footer"/>
    </w:pPr>
    <w:r>
      <w:rPr>
        <w:rFonts w:eastAsia="Times New Roman"/>
        <w:noProof/>
        <w:color w:val="000000"/>
        <w:lang w:eastAsia="en-NZ"/>
      </w:rPr>
      <mc:AlternateContent>
        <mc:Choice Requires="wps">
          <w:drawing>
            <wp:anchor distT="45720" distB="45720" distL="114300" distR="114300" simplePos="0" relativeHeight="251664384" behindDoc="0" locked="0" layoutInCell="1" allowOverlap="1" wp14:anchorId="2A8881C9" wp14:editId="51E7CA65">
              <wp:simplePos x="0" y="0"/>
              <wp:positionH relativeFrom="margin">
                <wp:posOffset>-281573</wp:posOffset>
              </wp:positionH>
              <wp:positionV relativeFrom="page">
                <wp:posOffset>9845675</wp:posOffset>
              </wp:positionV>
              <wp:extent cx="4099034" cy="8389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034" cy="838985"/>
                      </a:xfrm>
                      <a:prstGeom prst="rect">
                        <a:avLst/>
                      </a:prstGeom>
                      <a:noFill/>
                      <a:ln w="9525">
                        <a:noFill/>
                        <a:miter lim="800000"/>
                        <a:headEnd/>
                        <a:tailEnd/>
                      </a:ln>
                    </wps:spPr>
                    <wps:txbx>
                      <w:txbxContent>
                        <w:p w14:paraId="651ED319" w14:textId="77777777" w:rsidR="00242D4D" w:rsidRPr="00DD47CF" w:rsidRDefault="00242D4D" w:rsidP="00242D4D">
                          <w:pPr>
                            <w:spacing w:after="0" w:line="240" w:lineRule="auto"/>
                            <w:rPr>
                              <w:rFonts w:ascii="Times New Roman" w:hAnsi="Times New Roman"/>
                              <w:b/>
                              <w:caps/>
                              <w:color w:val="E5482C"/>
                              <w:sz w:val="16"/>
                              <w:szCs w:val="16"/>
                              <w:lang w:val="en-GB" w:eastAsia="en-NZ"/>
                            </w:rPr>
                          </w:pPr>
                          <w:r w:rsidRPr="00DD47CF">
                            <w:rPr>
                              <w:rFonts w:ascii="Times New Roman" w:hAnsi="Times New Roman"/>
                              <w:b/>
                              <w:caps/>
                              <w:color w:val="E5482C"/>
                              <w:sz w:val="16"/>
                              <w:szCs w:val="16"/>
                              <w:lang w:val="en-GB" w:eastAsia="en-NZ"/>
                            </w:rPr>
                            <w:t xml:space="preserve">Te Kaunihera ā-Rohe o Heretaunga </w:t>
                          </w:r>
                        </w:p>
                        <w:p w14:paraId="6A954337" w14:textId="77777777" w:rsidR="00242D4D" w:rsidRPr="009A4946" w:rsidRDefault="00242D4D" w:rsidP="00242D4D">
                          <w:pPr>
                            <w:spacing w:after="0" w:line="240" w:lineRule="auto"/>
                            <w:rPr>
                              <w:rFonts w:cs="Arial"/>
                              <w:b/>
                              <w:caps/>
                              <w:color w:val="2C2E33"/>
                              <w:sz w:val="15"/>
                              <w:szCs w:val="15"/>
                              <w:lang w:val="en-GB" w:eastAsia="en-NZ"/>
                            </w:rPr>
                          </w:pPr>
                          <w:r w:rsidRPr="009A4946">
                            <w:rPr>
                              <w:rFonts w:cs="Arial"/>
                              <w:b/>
                              <w:caps/>
                              <w:color w:val="2C2E33"/>
                              <w:sz w:val="15"/>
                              <w:szCs w:val="15"/>
                              <w:lang w:val="en-GB" w:eastAsia="en-NZ"/>
                            </w:rPr>
                            <w:t>Hastings district Council</w:t>
                          </w:r>
                        </w:p>
                        <w:p w14:paraId="7B408CB6" w14:textId="77777777" w:rsidR="00242D4D" w:rsidRPr="009A4946" w:rsidRDefault="00242D4D" w:rsidP="00242D4D">
                          <w:pPr>
                            <w:spacing w:after="0" w:line="240" w:lineRule="auto"/>
                            <w:rPr>
                              <w:rFonts w:cs="Arial"/>
                              <w:b/>
                              <w:caps/>
                              <w:color w:val="2C2E33"/>
                              <w:sz w:val="15"/>
                              <w:szCs w:val="15"/>
                              <w:lang w:val="en-GB" w:eastAsia="en-NZ"/>
                            </w:rPr>
                          </w:pPr>
                          <w:r w:rsidRPr="009A4946">
                            <w:rPr>
                              <w:rFonts w:cs="Arial"/>
                              <w:b/>
                              <w:color w:val="2C2E33"/>
                              <w:sz w:val="15"/>
                              <w:szCs w:val="15"/>
                              <w:lang w:val="en-GB" w:eastAsia="en-NZ"/>
                            </w:rPr>
                            <w:t>207 Lyndon Road East, Hastings 4122 | Private Bag 9002, Hastings 4156</w:t>
                          </w:r>
                        </w:p>
                        <w:p w14:paraId="76632C5B" w14:textId="77777777" w:rsidR="00242D4D" w:rsidRPr="009A4946" w:rsidRDefault="00242D4D" w:rsidP="00242D4D">
                          <w:pPr>
                            <w:spacing w:after="0" w:line="240" w:lineRule="auto"/>
                            <w:rPr>
                              <w:rFonts w:cs="Arial"/>
                              <w:color w:val="2C2E33"/>
                              <w:sz w:val="15"/>
                              <w:szCs w:val="15"/>
                            </w:rPr>
                          </w:pPr>
                          <w:r w:rsidRPr="009A4946">
                            <w:rPr>
                              <w:rFonts w:cs="Arial"/>
                              <w:b/>
                              <w:color w:val="2C2E33"/>
                              <w:sz w:val="15"/>
                              <w:szCs w:val="15"/>
                              <w:lang w:val="en-GB" w:eastAsia="en-NZ"/>
                            </w:rPr>
                            <w:t>06 871 5000 | customerservice@hdc.govt.nz | hastingsdc.govt.nz</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881C9" id="_x0000_t202" coordsize="21600,21600" o:spt="202" path="m,l,21600r21600,l21600,xe">
              <v:stroke joinstyle="miter"/>
              <v:path gradientshapeok="t" o:connecttype="rect"/>
            </v:shapetype>
            <v:shape id="Text Box 2" o:spid="_x0000_s1029" type="#_x0000_t202" style="position:absolute;margin-left:-22.15pt;margin-top:775.25pt;width:322.75pt;height:66.0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" filled="f" stroked="f">
              <v:textbox inset="0,0,0,0">
                <w:txbxContent>
                  <w:p w14:paraId="651ED319" w14:textId="77777777" w:rsidR="00242D4D" w:rsidRPr="00DD47CF" w:rsidRDefault="00242D4D" w:rsidP="00242D4D">
                    <w:pPr>
                      <w:spacing w:after="0" w:line="240" w:lineRule="auto"/>
                      <w:rPr>
                        <w:rFonts w:ascii="Times New Roman" w:hAnsi="Times New Roman"/>
                        <w:b/>
                        <w:caps/>
                        <w:color w:val="E5482C"/>
                        <w:sz w:val="16"/>
                        <w:szCs w:val="16"/>
                        <w:lang w:val="en-GB" w:eastAsia="en-NZ"/>
                      </w:rPr>
                    </w:pPr>
                    <w:r w:rsidRPr="00DD47CF">
                      <w:rPr>
                        <w:rFonts w:ascii="Times New Roman" w:hAnsi="Times New Roman"/>
                        <w:b/>
                        <w:caps/>
                        <w:color w:val="E5482C"/>
                        <w:sz w:val="16"/>
                        <w:szCs w:val="16"/>
                        <w:lang w:val="en-GB" w:eastAsia="en-NZ"/>
                      </w:rPr>
                      <w:t xml:space="preserve">Te Kaunihera ā-Rohe o Heretaunga </w:t>
                    </w:r>
                  </w:p>
                  <w:p w14:paraId="6A954337" w14:textId="77777777" w:rsidR="00242D4D" w:rsidRPr="009A4946" w:rsidRDefault="00242D4D" w:rsidP="00242D4D">
                    <w:pPr>
                      <w:spacing w:after="0" w:line="240" w:lineRule="auto"/>
                      <w:rPr>
                        <w:rFonts w:cs="Arial"/>
                        <w:b/>
                        <w:caps/>
                        <w:color w:val="2C2E33"/>
                        <w:sz w:val="15"/>
                        <w:szCs w:val="15"/>
                        <w:lang w:val="en-GB" w:eastAsia="en-NZ"/>
                      </w:rPr>
                    </w:pPr>
                    <w:r w:rsidRPr="009A4946">
                      <w:rPr>
                        <w:rFonts w:cs="Arial"/>
                        <w:b/>
                        <w:caps/>
                        <w:color w:val="2C2E33"/>
                        <w:sz w:val="15"/>
                        <w:szCs w:val="15"/>
                        <w:lang w:val="en-GB" w:eastAsia="en-NZ"/>
                      </w:rPr>
                      <w:t>Hastings district Council</w:t>
                    </w:r>
                  </w:p>
                  <w:p w14:paraId="7B408CB6" w14:textId="77777777" w:rsidR="00242D4D" w:rsidRPr="009A4946" w:rsidRDefault="00242D4D" w:rsidP="00242D4D">
                    <w:pPr>
                      <w:spacing w:after="0" w:line="240" w:lineRule="auto"/>
                      <w:rPr>
                        <w:rFonts w:cs="Arial"/>
                        <w:b/>
                        <w:caps/>
                        <w:color w:val="2C2E33"/>
                        <w:sz w:val="15"/>
                        <w:szCs w:val="15"/>
                        <w:lang w:val="en-GB" w:eastAsia="en-NZ"/>
                      </w:rPr>
                    </w:pPr>
                    <w:r w:rsidRPr="009A4946">
                      <w:rPr>
                        <w:rFonts w:cs="Arial"/>
                        <w:b/>
                        <w:color w:val="2C2E33"/>
                        <w:sz w:val="15"/>
                        <w:szCs w:val="15"/>
                        <w:lang w:val="en-GB" w:eastAsia="en-NZ"/>
                      </w:rPr>
                      <w:t>207 Lyndon Road East, Hastings 4122 | Private Bag 9002, Hastings 4156</w:t>
                    </w:r>
                  </w:p>
                  <w:p w14:paraId="76632C5B" w14:textId="77777777" w:rsidR="00242D4D" w:rsidRPr="009A4946" w:rsidRDefault="00242D4D" w:rsidP="00242D4D">
                    <w:pPr>
                      <w:spacing w:after="0" w:line="240" w:lineRule="auto"/>
                      <w:rPr>
                        <w:rFonts w:cs="Arial"/>
                        <w:color w:val="2C2E33"/>
                        <w:sz w:val="15"/>
                        <w:szCs w:val="15"/>
                      </w:rPr>
                    </w:pPr>
                    <w:r w:rsidRPr="009A4946">
                      <w:rPr>
                        <w:rFonts w:cs="Arial"/>
                        <w:b/>
                        <w:color w:val="2C2E33"/>
                        <w:sz w:val="15"/>
                        <w:szCs w:val="15"/>
                        <w:lang w:val="en-GB" w:eastAsia="en-NZ"/>
                      </w:rPr>
                      <w:t>06 871 5000 | customerservice@hdc.govt.nz | hastingsdc.govt.nz</w:t>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D606" w14:textId="77777777" w:rsidR="00E67236" w:rsidRPr="00E67236" w:rsidRDefault="00E67236" w:rsidP="00E67236">
    <w:pPr>
      <w:spacing w:line="240" w:lineRule="auto"/>
      <w:rPr>
        <w:sz w:val="16"/>
        <w:szCs w:val="16"/>
      </w:rPr>
    </w:pPr>
    <w:r>
      <w:rPr>
        <w:sz w:val="16"/>
        <w:szCs w:val="16"/>
      </w:rPr>
      <w:t xml:space="preserve">&lt;Trim </w:t>
    </w:r>
    <w:r w:rsidRPr="00E67236">
      <w:rPr>
        <w:sz w:val="16"/>
        <w:szCs w:val="16"/>
      </w:rPr>
      <w:t>File No. CG-14-1-01587</w:t>
    </w:r>
    <w:r>
      <w:rPr>
        <w:sz w:val="16"/>
        <w:szCs w:val="16"/>
      </w:rPr>
      <w:t xml:space="preserve"> &gt;</w:t>
    </w:r>
  </w:p>
  <w:p w14:paraId="621EAA26" w14:textId="77777777" w:rsidR="00971645" w:rsidRPr="00E67236" w:rsidRDefault="00E67236" w:rsidP="00E67236">
    <w:pPr>
      <w:pStyle w:val="Footer"/>
      <w:tabs>
        <w:tab w:val="clear" w:pos="9026"/>
        <w:tab w:val="right" w:pos="9498"/>
      </w:tabs>
      <w:rPr>
        <w:rFonts w:ascii="Calibri" w:hAnsi="Calibri" w:cs="Calibri"/>
        <w:sz w:val="16"/>
        <w:szCs w:val="16"/>
      </w:rPr>
    </w:pPr>
    <w:r w:rsidRPr="00E67236">
      <w:rPr>
        <w:rFonts w:ascii="Calibri" w:hAnsi="Calibri" w:cs="Calibri"/>
        <w:b/>
        <w:sz w:val="16"/>
        <w:szCs w:val="16"/>
      </w:rPr>
      <w:t xml:space="preserve">Hastings District Council - Council </w:t>
    </w:r>
    <w:proofErr w:type="gramStart"/>
    <w:r w:rsidRPr="00E67236">
      <w:rPr>
        <w:rFonts w:ascii="Calibri" w:hAnsi="Calibri" w:cs="Calibri"/>
        <w:b/>
        <w:sz w:val="16"/>
        <w:szCs w:val="16"/>
      </w:rPr>
      <w:t>Meeting</w:t>
    </w:r>
    <w:r w:rsidRPr="00E67236">
      <w:rPr>
        <w:rFonts w:ascii="Calibri" w:hAnsi="Calibri" w:cs="Calibri"/>
        <w:sz w:val="16"/>
        <w:szCs w:val="16"/>
      </w:rPr>
      <w:t xml:space="preserve">  |</w:t>
    </w:r>
    <w:proofErr w:type="gramEnd"/>
    <w:r w:rsidRPr="00E67236">
      <w:rPr>
        <w:rFonts w:ascii="Calibri" w:hAnsi="Calibri" w:cs="Calibri"/>
        <w:sz w:val="16"/>
        <w:szCs w:val="16"/>
      </w:rPr>
      <w:t xml:space="preserve">  7/11/2019 </w:t>
    </w:r>
    <w:r w:rsidRPr="00E67236">
      <w:rPr>
        <w:rFonts w:ascii="Calibri" w:hAnsi="Calibri" w:cs="Calibri"/>
        <w:sz w:val="16"/>
        <w:szCs w:val="16"/>
      </w:rPr>
      <w:tab/>
    </w:r>
    <w:r w:rsidRPr="00E67236">
      <w:rPr>
        <w:rFonts w:ascii="Calibri" w:hAnsi="Calibri" w:cs="Calibri"/>
        <w:sz w:val="16"/>
        <w:szCs w:val="16"/>
      </w:rPr>
      <w:tab/>
    </w:r>
    <w:r w:rsidRPr="00E67236">
      <w:rPr>
        <w:rFonts w:ascii="Calibri" w:hAnsi="Calibri" w:cs="Calibri"/>
        <w:i/>
        <w:sz w:val="16"/>
        <w:szCs w:val="16"/>
      </w:rPr>
      <w:t>Page 4</w:t>
    </w:r>
  </w:p>
  <w:p w14:paraId="4D726B51" w14:textId="77777777" w:rsidR="00E67236" w:rsidRPr="00E67236" w:rsidRDefault="00E67236">
    <w:pPr>
      <w:pStyle w:val="Footer"/>
      <w:rPr>
        <w:rFonts w:asciiTheme="minorHAnsi" w:hAnsiTheme="minorHAnsi" w:cstheme="minorHAns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C2C50" w14:textId="77777777" w:rsidR="005E71A8" w:rsidRDefault="005E71A8" w:rsidP="0019221B">
      <w:pPr>
        <w:spacing w:after="0" w:line="240" w:lineRule="auto"/>
      </w:pPr>
      <w:r>
        <w:separator/>
      </w:r>
    </w:p>
  </w:footnote>
  <w:footnote w:type="continuationSeparator" w:id="0">
    <w:p w14:paraId="632F7963" w14:textId="77777777" w:rsidR="005E71A8" w:rsidRDefault="005E71A8" w:rsidP="0019221B">
      <w:pPr>
        <w:spacing w:after="0" w:line="240" w:lineRule="auto"/>
      </w:pPr>
      <w:r>
        <w:continuationSeparator/>
      </w:r>
    </w:p>
  </w:footnote>
  <w:footnote w:type="continuationNotice" w:id="1">
    <w:p w14:paraId="4530D49A" w14:textId="77777777" w:rsidR="005E71A8" w:rsidRDefault="005E71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3170" w14:textId="77777777" w:rsidR="00461DB1" w:rsidRDefault="00461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26570" w14:textId="77777777" w:rsidR="009F186C" w:rsidRDefault="00600191">
    <w:pPr>
      <w:pStyle w:val="Header"/>
    </w:pPr>
    <w:r>
      <w:rPr>
        <w:rFonts w:cs="Arial"/>
        <w:b/>
        <w:bCs/>
        <w:noProof/>
        <w:color w:val="436EBA"/>
        <w:lang w:eastAsia="en-NZ"/>
      </w:rPr>
      <w:drawing>
        <wp:anchor distT="0" distB="0" distL="114300" distR="114300" simplePos="0" relativeHeight="251663359" behindDoc="0" locked="0" layoutInCell="1" allowOverlap="1" wp14:anchorId="7B1CB81D" wp14:editId="17D03B88">
          <wp:simplePos x="0" y="0"/>
          <wp:positionH relativeFrom="column">
            <wp:posOffset>4337669</wp:posOffset>
          </wp:positionH>
          <wp:positionV relativeFrom="paragraph">
            <wp:posOffset>-6751</wp:posOffset>
          </wp:positionV>
          <wp:extent cx="2025382" cy="54610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H-Logo-Wher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0492" cy="54747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FBA96" w14:textId="77777777" w:rsidR="00205A13" w:rsidRDefault="00205A13" w:rsidP="00E67236">
    <w:pPr>
      <w:pStyle w:val="Header"/>
      <w:tabs>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9806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905F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BC4C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8818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D2D4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A40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D0F1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721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BEFC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621F7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F2FAE"/>
    <w:multiLevelType w:val="hybridMultilevel"/>
    <w:tmpl w:val="1B60848E"/>
    <w:lvl w:ilvl="0" w:tplc="BA6E9D18">
      <w:start w:val="1"/>
      <w:numFmt w:val="decimal"/>
      <w:lvlText w:val="%1."/>
      <w:lvlJc w:val="left"/>
      <w:pPr>
        <w:ind w:left="357" w:hanging="360"/>
      </w:pPr>
      <w:rPr>
        <w:rFonts w:ascii="Calibri" w:hAnsi="Calibri" w:hint="default"/>
        <w:b w:val="0"/>
        <w:i w:val="0"/>
        <w:color w:val="auto"/>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35175B1"/>
    <w:multiLevelType w:val="hybridMultilevel"/>
    <w:tmpl w:val="9D483F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5327211"/>
    <w:multiLevelType w:val="hybridMultilevel"/>
    <w:tmpl w:val="7D6E72A4"/>
    <w:lvl w:ilvl="0" w:tplc="8DAC99C4">
      <w:start w:val="1"/>
      <w:numFmt w:val="decimal"/>
      <w:pStyle w:val="numberedpara"/>
      <w:lvlText w:val="%1."/>
      <w:lvlJc w:val="left"/>
      <w:pPr>
        <w:ind w:left="1069"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3" w15:restartNumberingAfterBreak="0">
    <w:nsid w:val="0C4F5706"/>
    <w:multiLevelType w:val="hybridMultilevel"/>
    <w:tmpl w:val="954C25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0CC46FC6"/>
    <w:multiLevelType w:val="hybridMultilevel"/>
    <w:tmpl w:val="35BE26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0E046E0E"/>
    <w:multiLevelType w:val="hybridMultilevel"/>
    <w:tmpl w:val="AF98F2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44A09AF"/>
    <w:multiLevelType w:val="hybridMultilevel"/>
    <w:tmpl w:val="5EE8636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4C44D8E"/>
    <w:multiLevelType w:val="hybridMultilevel"/>
    <w:tmpl w:val="260031CE"/>
    <w:lvl w:ilvl="0" w:tplc="1F52FF0E">
      <w:start w:val="1"/>
      <w:numFmt w:val="bullet"/>
      <w:pStyle w:val="PestleBulletBody"/>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16A454A2"/>
    <w:multiLevelType w:val="hybridMultilevel"/>
    <w:tmpl w:val="8A5C8B54"/>
    <w:lvl w:ilvl="0" w:tplc="9B942896">
      <w:start w:val="1"/>
      <w:numFmt w:val="decimal"/>
      <w:lvlText w:val="%1."/>
      <w:lvlJc w:val="left"/>
      <w:pPr>
        <w:ind w:left="357" w:hanging="360"/>
      </w:pPr>
      <w:rPr>
        <w:rFonts w:ascii="Calibri" w:hAnsi="Calibri" w:hint="default"/>
        <w:b w:val="0"/>
        <w:i w:val="0"/>
        <w:color w:val="auto"/>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172D46FD"/>
    <w:multiLevelType w:val="hybridMultilevel"/>
    <w:tmpl w:val="358A63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1EA308DA"/>
    <w:multiLevelType w:val="hybridMultilevel"/>
    <w:tmpl w:val="7C925DFC"/>
    <w:lvl w:ilvl="0" w:tplc="14090001">
      <w:start w:val="1"/>
      <w:numFmt w:val="bullet"/>
      <w:lvlText w:val=""/>
      <w:lvlJc w:val="left"/>
      <w:pPr>
        <w:ind w:left="578" w:hanging="360"/>
      </w:pPr>
      <w:rPr>
        <w:rFonts w:ascii="Symbol" w:hAnsi="Symbol" w:hint="default"/>
      </w:rPr>
    </w:lvl>
    <w:lvl w:ilvl="1" w:tplc="14090003">
      <w:start w:val="1"/>
      <w:numFmt w:val="bullet"/>
      <w:lvlText w:val="o"/>
      <w:lvlJc w:val="left"/>
      <w:pPr>
        <w:ind w:left="1298" w:hanging="360"/>
      </w:pPr>
      <w:rPr>
        <w:rFonts w:ascii="Courier New" w:hAnsi="Courier New" w:cs="Courier New" w:hint="default"/>
      </w:rPr>
    </w:lvl>
    <w:lvl w:ilvl="2" w:tplc="14090005" w:tentative="1">
      <w:start w:val="1"/>
      <w:numFmt w:val="bullet"/>
      <w:lvlText w:val=""/>
      <w:lvlJc w:val="left"/>
      <w:pPr>
        <w:ind w:left="2018" w:hanging="360"/>
      </w:pPr>
      <w:rPr>
        <w:rFonts w:ascii="Wingdings" w:hAnsi="Wingdings" w:hint="default"/>
      </w:rPr>
    </w:lvl>
    <w:lvl w:ilvl="3" w:tplc="14090001" w:tentative="1">
      <w:start w:val="1"/>
      <w:numFmt w:val="bullet"/>
      <w:lvlText w:val=""/>
      <w:lvlJc w:val="left"/>
      <w:pPr>
        <w:ind w:left="2738" w:hanging="360"/>
      </w:pPr>
      <w:rPr>
        <w:rFonts w:ascii="Symbol" w:hAnsi="Symbol" w:hint="default"/>
      </w:rPr>
    </w:lvl>
    <w:lvl w:ilvl="4" w:tplc="14090003" w:tentative="1">
      <w:start w:val="1"/>
      <w:numFmt w:val="bullet"/>
      <w:lvlText w:val="o"/>
      <w:lvlJc w:val="left"/>
      <w:pPr>
        <w:ind w:left="3458" w:hanging="360"/>
      </w:pPr>
      <w:rPr>
        <w:rFonts w:ascii="Courier New" w:hAnsi="Courier New" w:cs="Courier New" w:hint="default"/>
      </w:rPr>
    </w:lvl>
    <w:lvl w:ilvl="5" w:tplc="14090005" w:tentative="1">
      <w:start w:val="1"/>
      <w:numFmt w:val="bullet"/>
      <w:lvlText w:val=""/>
      <w:lvlJc w:val="left"/>
      <w:pPr>
        <w:ind w:left="4178" w:hanging="360"/>
      </w:pPr>
      <w:rPr>
        <w:rFonts w:ascii="Wingdings" w:hAnsi="Wingdings" w:hint="default"/>
      </w:rPr>
    </w:lvl>
    <w:lvl w:ilvl="6" w:tplc="14090001" w:tentative="1">
      <w:start w:val="1"/>
      <w:numFmt w:val="bullet"/>
      <w:lvlText w:val=""/>
      <w:lvlJc w:val="left"/>
      <w:pPr>
        <w:ind w:left="4898" w:hanging="360"/>
      </w:pPr>
      <w:rPr>
        <w:rFonts w:ascii="Symbol" w:hAnsi="Symbol" w:hint="default"/>
      </w:rPr>
    </w:lvl>
    <w:lvl w:ilvl="7" w:tplc="14090003" w:tentative="1">
      <w:start w:val="1"/>
      <w:numFmt w:val="bullet"/>
      <w:lvlText w:val="o"/>
      <w:lvlJc w:val="left"/>
      <w:pPr>
        <w:ind w:left="5618" w:hanging="360"/>
      </w:pPr>
      <w:rPr>
        <w:rFonts w:ascii="Courier New" w:hAnsi="Courier New" w:cs="Courier New" w:hint="default"/>
      </w:rPr>
    </w:lvl>
    <w:lvl w:ilvl="8" w:tplc="14090005" w:tentative="1">
      <w:start w:val="1"/>
      <w:numFmt w:val="bullet"/>
      <w:lvlText w:val=""/>
      <w:lvlJc w:val="left"/>
      <w:pPr>
        <w:ind w:left="6338" w:hanging="360"/>
      </w:pPr>
      <w:rPr>
        <w:rFonts w:ascii="Wingdings" w:hAnsi="Wingdings" w:hint="default"/>
      </w:rPr>
    </w:lvl>
  </w:abstractNum>
  <w:abstractNum w:abstractNumId="21" w15:restartNumberingAfterBreak="0">
    <w:nsid w:val="21224066"/>
    <w:multiLevelType w:val="hybridMultilevel"/>
    <w:tmpl w:val="1A626E8C"/>
    <w:lvl w:ilvl="0" w:tplc="8FF891BE">
      <w:start w:val="1"/>
      <w:numFmt w:val="decimal"/>
      <w:lvlText w:val="%1."/>
      <w:lvlJc w:val="left"/>
      <w:pPr>
        <w:ind w:left="357" w:hanging="360"/>
      </w:pPr>
      <w:rPr>
        <w:rFonts w:ascii="Calibri" w:hAnsi="Calibri" w:hint="default"/>
        <w:b w:val="0"/>
        <w:i w:val="0"/>
        <w:color w:val="auto"/>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317F0E47"/>
    <w:multiLevelType w:val="hybridMultilevel"/>
    <w:tmpl w:val="E3049B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38370B3"/>
    <w:multiLevelType w:val="hybridMultilevel"/>
    <w:tmpl w:val="F3442404"/>
    <w:lvl w:ilvl="0" w:tplc="261C5938">
      <w:start w:val="1"/>
      <w:numFmt w:val="decimal"/>
      <w:lvlText w:val="%1."/>
      <w:lvlJc w:val="left"/>
      <w:pPr>
        <w:ind w:left="357" w:hanging="360"/>
      </w:pPr>
      <w:rPr>
        <w:rFonts w:ascii="Calibri" w:hAnsi="Calibri" w:hint="default"/>
        <w:b w:val="0"/>
        <w:i w:val="0"/>
        <w:color w:val="auto"/>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34E02074"/>
    <w:multiLevelType w:val="multilevel"/>
    <w:tmpl w:val="C296AF02"/>
    <w:lvl w:ilvl="0">
      <w:start w:val="1"/>
      <w:numFmt w:val="decimal"/>
      <w:pStyle w:val="StyleHeading1"/>
      <w:lvlText w:val="%1"/>
      <w:lvlJc w:val="left"/>
      <w:pPr>
        <w:tabs>
          <w:tab w:val="num" w:pos="432"/>
        </w:tabs>
        <w:ind w:left="432" w:hanging="432"/>
      </w:pPr>
      <w:rPr>
        <w:rFonts w:hint="default"/>
        <w:sz w:val="32"/>
      </w:rPr>
    </w:lvl>
    <w:lvl w:ilvl="1">
      <w:start w:val="1"/>
      <w:numFmt w:val="decimal"/>
      <w:pStyle w:val="StyleStyleHeading2bodyh2mainheadingH2Section2mh2h2H2UNDERR"/>
      <w:lvlText w:val="%1.%2"/>
      <w:lvlJc w:val="left"/>
      <w:pPr>
        <w:tabs>
          <w:tab w:val="num" w:pos="576"/>
        </w:tabs>
        <w:ind w:left="576" w:hanging="576"/>
      </w:pPr>
      <w:rPr>
        <w:rFonts w:hint="default"/>
        <w:caps w:val="0"/>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36FE79E3"/>
    <w:multiLevelType w:val="hybridMultilevel"/>
    <w:tmpl w:val="B36E0014"/>
    <w:lvl w:ilvl="0" w:tplc="42AC3730">
      <w:start w:val="1"/>
      <w:numFmt w:val="bullet"/>
      <w:lvlText w:val="-"/>
      <w:lvlJc w:val="left"/>
      <w:pPr>
        <w:ind w:left="1932" w:hanging="360"/>
      </w:pPr>
      <w:rPr>
        <w:rFonts w:ascii="Arial" w:hAnsi="Arial" w:hint="default"/>
        <w:b/>
        <w:i w:val="0"/>
        <w:sz w:val="22"/>
      </w:rPr>
    </w:lvl>
    <w:lvl w:ilvl="1" w:tplc="14090003">
      <w:start w:val="1"/>
      <w:numFmt w:val="bullet"/>
      <w:lvlText w:val="o"/>
      <w:lvlJc w:val="left"/>
      <w:pPr>
        <w:ind w:left="2652" w:hanging="360"/>
      </w:pPr>
      <w:rPr>
        <w:rFonts w:ascii="Courier New" w:hAnsi="Courier New" w:cs="Courier New" w:hint="default"/>
      </w:rPr>
    </w:lvl>
    <w:lvl w:ilvl="2" w:tplc="14090005" w:tentative="1">
      <w:start w:val="1"/>
      <w:numFmt w:val="bullet"/>
      <w:lvlText w:val=""/>
      <w:lvlJc w:val="left"/>
      <w:pPr>
        <w:ind w:left="3372" w:hanging="360"/>
      </w:pPr>
      <w:rPr>
        <w:rFonts w:ascii="Wingdings" w:hAnsi="Wingdings" w:hint="default"/>
      </w:rPr>
    </w:lvl>
    <w:lvl w:ilvl="3" w:tplc="14090001" w:tentative="1">
      <w:start w:val="1"/>
      <w:numFmt w:val="bullet"/>
      <w:lvlText w:val=""/>
      <w:lvlJc w:val="left"/>
      <w:pPr>
        <w:ind w:left="4092" w:hanging="360"/>
      </w:pPr>
      <w:rPr>
        <w:rFonts w:ascii="Symbol" w:hAnsi="Symbol" w:hint="default"/>
      </w:rPr>
    </w:lvl>
    <w:lvl w:ilvl="4" w:tplc="14090003" w:tentative="1">
      <w:start w:val="1"/>
      <w:numFmt w:val="bullet"/>
      <w:lvlText w:val="o"/>
      <w:lvlJc w:val="left"/>
      <w:pPr>
        <w:ind w:left="4812" w:hanging="360"/>
      </w:pPr>
      <w:rPr>
        <w:rFonts w:ascii="Courier New" w:hAnsi="Courier New" w:cs="Courier New" w:hint="default"/>
      </w:rPr>
    </w:lvl>
    <w:lvl w:ilvl="5" w:tplc="14090005" w:tentative="1">
      <w:start w:val="1"/>
      <w:numFmt w:val="bullet"/>
      <w:lvlText w:val=""/>
      <w:lvlJc w:val="left"/>
      <w:pPr>
        <w:ind w:left="5532" w:hanging="360"/>
      </w:pPr>
      <w:rPr>
        <w:rFonts w:ascii="Wingdings" w:hAnsi="Wingdings" w:hint="default"/>
      </w:rPr>
    </w:lvl>
    <w:lvl w:ilvl="6" w:tplc="14090001" w:tentative="1">
      <w:start w:val="1"/>
      <w:numFmt w:val="bullet"/>
      <w:lvlText w:val=""/>
      <w:lvlJc w:val="left"/>
      <w:pPr>
        <w:ind w:left="6252" w:hanging="360"/>
      </w:pPr>
      <w:rPr>
        <w:rFonts w:ascii="Symbol" w:hAnsi="Symbol" w:hint="default"/>
      </w:rPr>
    </w:lvl>
    <w:lvl w:ilvl="7" w:tplc="14090003" w:tentative="1">
      <w:start w:val="1"/>
      <w:numFmt w:val="bullet"/>
      <w:lvlText w:val="o"/>
      <w:lvlJc w:val="left"/>
      <w:pPr>
        <w:ind w:left="6972" w:hanging="360"/>
      </w:pPr>
      <w:rPr>
        <w:rFonts w:ascii="Courier New" w:hAnsi="Courier New" w:cs="Courier New" w:hint="default"/>
      </w:rPr>
    </w:lvl>
    <w:lvl w:ilvl="8" w:tplc="14090005" w:tentative="1">
      <w:start w:val="1"/>
      <w:numFmt w:val="bullet"/>
      <w:lvlText w:val=""/>
      <w:lvlJc w:val="left"/>
      <w:pPr>
        <w:ind w:left="7692" w:hanging="360"/>
      </w:pPr>
      <w:rPr>
        <w:rFonts w:ascii="Wingdings" w:hAnsi="Wingdings" w:hint="default"/>
      </w:rPr>
    </w:lvl>
  </w:abstractNum>
  <w:abstractNum w:abstractNumId="26" w15:restartNumberingAfterBreak="0">
    <w:nsid w:val="3D936FA5"/>
    <w:multiLevelType w:val="hybridMultilevel"/>
    <w:tmpl w:val="940878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0361D33"/>
    <w:multiLevelType w:val="hybridMultilevel"/>
    <w:tmpl w:val="CCE29A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0A549F7"/>
    <w:multiLevelType w:val="hybridMultilevel"/>
    <w:tmpl w:val="D5467A3C"/>
    <w:lvl w:ilvl="0" w:tplc="D8B896B0">
      <w:start w:val="1"/>
      <w:numFmt w:val="bullet"/>
      <w:pStyle w:val="HH-BulletedLis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9" w15:restartNumberingAfterBreak="0">
    <w:nsid w:val="4F635FC3"/>
    <w:multiLevelType w:val="hybridMultilevel"/>
    <w:tmpl w:val="2A72A7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4B6208B"/>
    <w:multiLevelType w:val="hybridMultilevel"/>
    <w:tmpl w:val="6762A5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5281ED7"/>
    <w:multiLevelType w:val="hybridMultilevel"/>
    <w:tmpl w:val="C44C3D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6670284"/>
    <w:multiLevelType w:val="hybridMultilevel"/>
    <w:tmpl w:val="398E8FFA"/>
    <w:lvl w:ilvl="0" w:tplc="F10616DA">
      <w:start w:val="1"/>
      <w:numFmt w:val="bullet"/>
      <w:lvlText w:val=""/>
      <w:lvlJc w:val="left"/>
      <w:pPr>
        <w:ind w:left="720" w:hanging="360"/>
      </w:pPr>
      <w:rPr>
        <w:rFonts w:ascii="Symbol" w:hAnsi="Symbol" w:hint="default"/>
        <w:b/>
        <w:i w:val="0"/>
        <w:color w:val="auto"/>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5B7C68FF"/>
    <w:multiLevelType w:val="hybridMultilevel"/>
    <w:tmpl w:val="8CFAE4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DE26774"/>
    <w:multiLevelType w:val="hybridMultilevel"/>
    <w:tmpl w:val="14A43F00"/>
    <w:lvl w:ilvl="0" w:tplc="60307BBA">
      <w:start w:val="1"/>
      <w:numFmt w:val="decimal"/>
      <w:lvlText w:val="%1."/>
      <w:lvlJc w:val="left"/>
      <w:pPr>
        <w:ind w:left="357" w:hanging="360"/>
      </w:pPr>
      <w:rPr>
        <w:rFonts w:ascii="Calibri" w:hAnsi="Calibri" w:hint="default"/>
        <w:b w:val="0"/>
        <w:i w:val="0"/>
        <w:color w:val="auto"/>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5F6454B1"/>
    <w:multiLevelType w:val="hybridMultilevel"/>
    <w:tmpl w:val="F3AE2550"/>
    <w:lvl w:ilvl="0" w:tplc="CAFA8664">
      <w:start w:val="1"/>
      <w:numFmt w:val="decimal"/>
      <w:lvlText w:val="%1."/>
      <w:lvlJc w:val="left"/>
      <w:pPr>
        <w:ind w:left="357" w:hanging="360"/>
      </w:pPr>
      <w:rPr>
        <w:rFonts w:ascii="Calibri" w:hAnsi="Calibri" w:hint="default"/>
        <w:b w:val="0"/>
        <w:i w:val="0"/>
        <w:color w:val="auto"/>
        <w:sz w:val="22"/>
      </w:rPr>
    </w:lvl>
    <w:lvl w:ilvl="1" w:tplc="14090019" w:tentative="1">
      <w:start w:val="1"/>
      <w:numFmt w:val="lowerLetter"/>
      <w:lvlText w:val="%2."/>
      <w:lvlJc w:val="left"/>
      <w:pPr>
        <w:ind w:left="1077" w:hanging="360"/>
      </w:pPr>
    </w:lvl>
    <w:lvl w:ilvl="2" w:tplc="1409001B" w:tentative="1">
      <w:start w:val="1"/>
      <w:numFmt w:val="lowerRoman"/>
      <w:lvlText w:val="%3."/>
      <w:lvlJc w:val="right"/>
      <w:pPr>
        <w:ind w:left="1797" w:hanging="180"/>
      </w:pPr>
    </w:lvl>
    <w:lvl w:ilvl="3" w:tplc="1409000F" w:tentative="1">
      <w:start w:val="1"/>
      <w:numFmt w:val="decimal"/>
      <w:lvlText w:val="%4."/>
      <w:lvlJc w:val="left"/>
      <w:pPr>
        <w:ind w:left="2517" w:hanging="360"/>
      </w:pPr>
    </w:lvl>
    <w:lvl w:ilvl="4" w:tplc="14090019" w:tentative="1">
      <w:start w:val="1"/>
      <w:numFmt w:val="lowerLetter"/>
      <w:lvlText w:val="%5."/>
      <w:lvlJc w:val="left"/>
      <w:pPr>
        <w:ind w:left="3237" w:hanging="360"/>
      </w:pPr>
    </w:lvl>
    <w:lvl w:ilvl="5" w:tplc="1409001B" w:tentative="1">
      <w:start w:val="1"/>
      <w:numFmt w:val="lowerRoman"/>
      <w:lvlText w:val="%6."/>
      <w:lvlJc w:val="right"/>
      <w:pPr>
        <w:ind w:left="3957" w:hanging="180"/>
      </w:pPr>
    </w:lvl>
    <w:lvl w:ilvl="6" w:tplc="1409000F" w:tentative="1">
      <w:start w:val="1"/>
      <w:numFmt w:val="decimal"/>
      <w:lvlText w:val="%7."/>
      <w:lvlJc w:val="left"/>
      <w:pPr>
        <w:ind w:left="4677" w:hanging="360"/>
      </w:pPr>
    </w:lvl>
    <w:lvl w:ilvl="7" w:tplc="14090019" w:tentative="1">
      <w:start w:val="1"/>
      <w:numFmt w:val="lowerLetter"/>
      <w:lvlText w:val="%8."/>
      <w:lvlJc w:val="left"/>
      <w:pPr>
        <w:ind w:left="5397" w:hanging="360"/>
      </w:pPr>
    </w:lvl>
    <w:lvl w:ilvl="8" w:tplc="1409001B" w:tentative="1">
      <w:start w:val="1"/>
      <w:numFmt w:val="lowerRoman"/>
      <w:lvlText w:val="%9."/>
      <w:lvlJc w:val="right"/>
      <w:pPr>
        <w:ind w:left="6117" w:hanging="180"/>
      </w:pPr>
    </w:lvl>
  </w:abstractNum>
  <w:abstractNum w:abstractNumId="36" w15:restartNumberingAfterBreak="0">
    <w:nsid w:val="6295381D"/>
    <w:multiLevelType w:val="hybridMultilevel"/>
    <w:tmpl w:val="FA02A5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CB767DE"/>
    <w:multiLevelType w:val="hybridMultilevel"/>
    <w:tmpl w:val="D01AF34E"/>
    <w:lvl w:ilvl="0" w:tplc="958CC552">
      <w:start w:val="1"/>
      <w:numFmt w:val="decimal"/>
      <w:lvlText w:val="%1."/>
      <w:lvlJc w:val="left"/>
      <w:pPr>
        <w:ind w:left="357" w:hanging="360"/>
      </w:pPr>
      <w:rPr>
        <w:rFonts w:ascii="Calibri" w:hAnsi="Calibri" w:hint="default"/>
        <w:b w:val="0"/>
        <w:i w:val="0"/>
        <w:color w:val="auto"/>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7080227F"/>
    <w:multiLevelType w:val="hybridMultilevel"/>
    <w:tmpl w:val="97C864C6"/>
    <w:lvl w:ilvl="0" w:tplc="03A40FC6">
      <w:numFmt w:val="bullet"/>
      <w:lvlText w:val="-"/>
      <w:lvlJc w:val="left"/>
      <w:pPr>
        <w:ind w:left="1080" w:hanging="360"/>
      </w:pPr>
      <w:rPr>
        <w:rFonts w:ascii="Calibri" w:eastAsia="Calibri"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9" w15:restartNumberingAfterBreak="0">
    <w:nsid w:val="7C2D0F8F"/>
    <w:multiLevelType w:val="hybridMultilevel"/>
    <w:tmpl w:val="1C44C3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D0F7157"/>
    <w:multiLevelType w:val="hybridMultilevel"/>
    <w:tmpl w:val="D15069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EE60B3D"/>
    <w:multiLevelType w:val="hybridMultilevel"/>
    <w:tmpl w:val="7D1E4D6A"/>
    <w:lvl w:ilvl="0" w:tplc="2E3E558C">
      <w:start w:val="1"/>
      <w:numFmt w:val="decimal"/>
      <w:lvlText w:val="%1."/>
      <w:lvlJc w:val="left"/>
      <w:pPr>
        <w:ind w:left="357" w:hanging="360"/>
      </w:pPr>
      <w:rPr>
        <w:rFonts w:ascii="Calibri" w:hAnsi="Calibri" w:hint="default"/>
        <w:b w:val="0"/>
        <w:i w:val="0"/>
        <w:color w:val="auto"/>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7F3310C8"/>
    <w:multiLevelType w:val="hybridMultilevel"/>
    <w:tmpl w:val="A5D6B3B6"/>
    <w:lvl w:ilvl="0" w:tplc="C5E8EBFC">
      <w:start w:val="1"/>
      <w:numFmt w:val="decimal"/>
      <w:lvlText w:val="%1."/>
      <w:lvlJc w:val="left"/>
      <w:pPr>
        <w:ind w:left="357" w:hanging="360"/>
      </w:pPr>
      <w:rPr>
        <w:rFonts w:ascii="Calibri" w:hAnsi="Calibri" w:hint="default"/>
        <w:b w:val="0"/>
        <w:i w:val="0"/>
        <w:color w:val="auto"/>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018576278">
    <w:abstractNumId w:val="24"/>
  </w:num>
  <w:num w:numId="2" w16cid:durableId="1464232135">
    <w:abstractNumId w:val="20"/>
  </w:num>
  <w:num w:numId="3" w16cid:durableId="9584100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3497533">
    <w:abstractNumId w:val="35"/>
  </w:num>
  <w:num w:numId="5" w16cid:durableId="659164229">
    <w:abstractNumId w:val="32"/>
  </w:num>
  <w:num w:numId="6" w16cid:durableId="1881630071">
    <w:abstractNumId w:val="26"/>
  </w:num>
  <w:num w:numId="7" w16cid:durableId="1495684176">
    <w:abstractNumId w:val="40"/>
  </w:num>
  <w:num w:numId="8" w16cid:durableId="330373534">
    <w:abstractNumId w:val="17"/>
  </w:num>
  <w:num w:numId="9" w16cid:durableId="1283027613">
    <w:abstractNumId w:val="25"/>
  </w:num>
  <w:num w:numId="10" w16cid:durableId="825245712">
    <w:abstractNumId w:val="34"/>
  </w:num>
  <w:num w:numId="11" w16cid:durableId="846099233">
    <w:abstractNumId w:val="23"/>
  </w:num>
  <w:num w:numId="12" w16cid:durableId="1227717850">
    <w:abstractNumId w:val="10"/>
  </w:num>
  <w:num w:numId="13" w16cid:durableId="2016153310">
    <w:abstractNumId w:val="18"/>
  </w:num>
  <w:num w:numId="14" w16cid:durableId="1890799998">
    <w:abstractNumId w:val="21"/>
  </w:num>
  <w:num w:numId="15" w16cid:durableId="2092655861">
    <w:abstractNumId w:val="37"/>
  </w:num>
  <w:num w:numId="16" w16cid:durableId="1583950923">
    <w:abstractNumId w:val="41"/>
  </w:num>
  <w:num w:numId="17" w16cid:durableId="134219576">
    <w:abstractNumId w:val="42"/>
  </w:num>
  <w:num w:numId="18" w16cid:durableId="580144054">
    <w:abstractNumId w:val="19"/>
  </w:num>
  <w:num w:numId="19" w16cid:durableId="1844079671">
    <w:abstractNumId w:val="11"/>
  </w:num>
  <w:num w:numId="20" w16cid:durableId="1213810254">
    <w:abstractNumId w:val="31"/>
  </w:num>
  <w:num w:numId="21" w16cid:durableId="1950240774">
    <w:abstractNumId w:val="13"/>
  </w:num>
  <w:num w:numId="22" w16cid:durableId="505023627">
    <w:abstractNumId w:val="29"/>
  </w:num>
  <w:num w:numId="23" w16cid:durableId="357511748">
    <w:abstractNumId w:val="36"/>
  </w:num>
  <w:num w:numId="24" w16cid:durableId="1128626482">
    <w:abstractNumId w:val="30"/>
  </w:num>
  <w:num w:numId="25" w16cid:durableId="1654987303">
    <w:abstractNumId w:val="33"/>
  </w:num>
  <w:num w:numId="26" w16cid:durableId="200436705">
    <w:abstractNumId w:val="27"/>
  </w:num>
  <w:num w:numId="27" w16cid:durableId="64688357">
    <w:abstractNumId w:val="39"/>
  </w:num>
  <w:num w:numId="28" w16cid:durableId="169566382">
    <w:abstractNumId w:val="14"/>
  </w:num>
  <w:num w:numId="29" w16cid:durableId="827332115">
    <w:abstractNumId w:val="22"/>
  </w:num>
  <w:num w:numId="30" w16cid:durableId="1741829040">
    <w:abstractNumId w:val="15"/>
  </w:num>
  <w:num w:numId="31" w16cid:durableId="118229275">
    <w:abstractNumId w:val="38"/>
  </w:num>
  <w:num w:numId="32" w16cid:durableId="351344395">
    <w:abstractNumId w:val="16"/>
  </w:num>
  <w:num w:numId="33" w16cid:durableId="822699294">
    <w:abstractNumId w:val="9"/>
  </w:num>
  <w:num w:numId="34" w16cid:durableId="716857089">
    <w:abstractNumId w:val="7"/>
  </w:num>
  <w:num w:numId="35" w16cid:durableId="63575807">
    <w:abstractNumId w:val="6"/>
  </w:num>
  <w:num w:numId="36" w16cid:durableId="323172329">
    <w:abstractNumId w:val="5"/>
  </w:num>
  <w:num w:numId="37" w16cid:durableId="1022366179">
    <w:abstractNumId w:val="4"/>
  </w:num>
  <w:num w:numId="38" w16cid:durableId="1831289290">
    <w:abstractNumId w:val="8"/>
  </w:num>
  <w:num w:numId="39" w16cid:durableId="276765873">
    <w:abstractNumId w:val="3"/>
  </w:num>
  <w:num w:numId="40" w16cid:durableId="1086610641">
    <w:abstractNumId w:val="2"/>
  </w:num>
  <w:num w:numId="41" w16cid:durableId="1413888774">
    <w:abstractNumId w:val="1"/>
  </w:num>
  <w:num w:numId="42" w16cid:durableId="729041975">
    <w:abstractNumId w:val="0"/>
  </w:num>
  <w:num w:numId="43" w16cid:durableId="2100638669">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1A8"/>
    <w:rsid w:val="00001968"/>
    <w:rsid w:val="00010E0D"/>
    <w:rsid w:val="00011106"/>
    <w:rsid w:val="00011C02"/>
    <w:rsid w:val="00013BEE"/>
    <w:rsid w:val="00016856"/>
    <w:rsid w:val="00016E64"/>
    <w:rsid w:val="00017DA8"/>
    <w:rsid w:val="00022642"/>
    <w:rsid w:val="000235DA"/>
    <w:rsid w:val="0002534F"/>
    <w:rsid w:val="00033F8F"/>
    <w:rsid w:val="0003552E"/>
    <w:rsid w:val="00036B9B"/>
    <w:rsid w:val="00037790"/>
    <w:rsid w:val="0004142F"/>
    <w:rsid w:val="00041E9F"/>
    <w:rsid w:val="0004784D"/>
    <w:rsid w:val="00056559"/>
    <w:rsid w:val="000635C3"/>
    <w:rsid w:val="00067600"/>
    <w:rsid w:val="000700BA"/>
    <w:rsid w:val="00070B63"/>
    <w:rsid w:val="00073893"/>
    <w:rsid w:val="00074006"/>
    <w:rsid w:val="000742A0"/>
    <w:rsid w:val="00074694"/>
    <w:rsid w:val="00075786"/>
    <w:rsid w:val="0008105D"/>
    <w:rsid w:val="00081E93"/>
    <w:rsid w:val="0008244C"/>
    <w:rsid w:val="000830F9"/>
    <w:rsid w:val="0008482C"/>
    <w:rsid w:val="00090154"/>
    <w:rsid w:val="000911F2"/>
    <w:rsid w:val="0009256C"/>
    <w:rsid w:val="00094B0F"/>
    <w:rsid w:val="00095C37"/>
    <w:rsid w:val="0009609E"/>
    <w:rsid w:val="00096E43"/>
    <w:rsid w:val="000A06CA"/>
    <w:rsid w:val="000A18EF"/>
    <w:rsid w:val="000A26FB"/>
    <w:rsid w:val="000A285C"/>
    <w:rsid w:val="000A3D15"/>
    <w:rsid w:val="000A467C"/>
    <w:rsid w:val="000A5405"/>
    <w:rsid w:val="000A7126"/>
    <w:rsid w:val="000B2DF0"/>
    <w:rsid w:val="000B3D8D"/>
    <w:rsid w:val="000B5100"/>
    <w:rsid w:val="000B5A01"/>
    <w:rsid w:val="000B658D"/>
    <w:rsid w:val="000B7227"/>
    <w:rsid w:val="000C07C2"/>
    <w:rsid w:val="000C5058"/>
    <w:rsid w:val="000D6D41"/>
    <w:rsid w:val="00103FF1"/>
    <w:rsid w:val="0010539F"/>
    <w:rsid w:val="001101CF"/>
    <w:rsid w:val="00110333"/>
    <w:rsid w:val="0011386E"/>
    <w:rsid w:val="00113B5F"/>
    <w:rsid w:val="0011465D"/>
    <w:rsid w:val="00121F36"/>
    <w:rsid w:val="00122F43"/>
    <w:rsid w:val="001240B1"/>
    <w:rsid w:val="0012784F"/>
    <w:rsid w:val="0013038C"/>
    <w:rsid w:val="0013337F"/>
    <w:rsid w:val="00133B84"/>
    <w:rsid w:val="001349C1"/>
    <w:rsid w:val="00140237"/>
    <w:rsid w:val="001502D7"/>
    <w:rsid w:val="00152F92"/>
    <w:rsid w:val="0015469C"/>
    <w:rsid w:val="00155882"/>
    <w:rsid w:val="00156D7B"/>
    <w:rsid w:val="001613E2"/>
    <w:rsid w:val="001635A2"/>
    <w:rsid w:val="0017102D"/>
    <w:rsid w:val="00186CA7"/>
    <w:rsid w:val="00187BB2"/>
    <w:rsid w:val="001916E5"/>
    <w:rsid w:val="001917BF"/>
    <w:rsid w:val="0019221B"/>
    <w:rsid w:val="00196B04"/>
    <w:rsid w:val="00197EFF"/>
    <w:rsid w:val="001A1DCF"/>
    <w:rsid w:val="001A2214"/>
    <w:rsid w:val="001A45E4"/>
    <w:rsid w:val="001A72B5"/>
    <w:rsid w:val="001B19BC"/>
    <w:rsid w:val="001B2CCA"/>
    <w:rsid w:val="001C0956"/>
    <w:rsid w:val="001C0C7C"/>
    <w:rsid w:val="001C1015"/>
    <w:rsid w:val="001C131E"/>
    <w:rsid w:val="001C1867"/>
    <w:rsid w:val="001C2BE5"/>
    <w:rsid w:val="001C7441"/>
    <w:rsid w:val="001D3DEC"/>
    <w:rsid w:val="001D7220"/>
    <w:rsid w:val="001D7B5B"/>
    <w:rsid w:val="001E182A"/>
    <w:rsid w:val="001E5AE6"/>
    <w:rsid w:val="001E600D"/>
    <w:rsid w:val="001E66AF"/>
    <w:rsid w:val="001F07E9"/>
    <w:rsid w:val="001F3CAC"/>
    <w:rsid w:val="00201DFB"/>
    <w:rsid w:val="00203173"/>
    <w:rsid w:val="002037F8"/>
    <w:rsid w:val="00205A13"/>
    <w:rsid w:val="00220C5B"/>
    <w:rsid w:val="00220EFE"/>
    <w:rsid w:val="00221B3D"/>
    <w:rsid w:val="002228E8"/>
    <w:rsid w:val="00223EF2"/>
    <w:rsid w:val="002256DB"/>
    <w:rsid w:val="00231915"/>
    <w:rsid w:val="00234516"/>
    <w:rsid w:val="00237D98"/>
    <w:rsid w:val="00242D4D"/>
    <w:rsid w:val="00245D04"/>
    <w:rsid w:val="00260375"/>
    <w:rsid w:val="00260D72"/>
    <w:rsid w:val="00261337"/>
    <w:rsid w:val="00261912"/>
    <w:rsid w:val="00262801"/>
    <w:rsid w:val="002652D3"/>
    <w:rsid w:val="00266659"/>
    <w:rsid w:val="00275F91"/>
    <w:rsid w:val="00280CA2"/>
    <w:rsid w:val="0028143F"/>
    <w:rsid w:val="00283CDA"/>
    <w:rsid w:val="00294577"/>
    <w:rsid w:val="002968C7"/>
    <w:rsid w:val="00296FD4"/>
    <w:rsid w:val="0029726D"/>
    <w:rsid w:val="002977FB"/>
    <w:rsid w:val="002A05B7"/>
    <w:rsid w:val="002A19C7"/>
    <w:rsid w:val="002A2315"/>
    <w:rsid w:val="002A2F3C"/>
    <w:rsid w:val="002A5F9B"/>
    <w:rsid w:val="002A6998"/>
    <w:rsid w:val="002B006E"/>
    <w:rsid w:val="002B1398"/>
    <w:rsid w:val="002B3B7D"/>
    <w:rsid w:val="002B57E1"/>
    <w:rsid w:val="002B67FB"/>
    <w:rsid w:val="002C091F"/>
    <w:rsid w:val="002D0D8D"/>
    <w:rsid w:val="002D4C14"/>
    <w:rsid w:val="002D5972"/>
    <w:rsid w:val="002E3B62"/>
    <w:rsid w:val="002E41B4"/>
    <w:rsid w:val="002E7B2D"/>
    <w:rsid w:val="002F041F"/>
    <w:rsid w:val="002F725B"/>
    <w:rsid w:val="00300CD4"/>
    <w:rsid w:val="00303B37"/>
    <w:rsid w:val="00311C29"/>
    <w:rsid w:val="00312CE3"/>
    <w:rsid w:val="0031646D"/>
    <w:rsid w:val="00320799"/>
    <w:rsid w:val="003237D3"/>
    <w:rsid w:val="00325968"/>
    <w:rsid w:val="00330DBE"/>
    <w:rsid w:val="00331932"/>
    <w:rsid w:val="00333DCE"/>
    <w:rsid w:val="00342E79"/>
    <w:rsid w:val="00343727"/>
    <w:rsid w:val="00345A34"/>
    <w:rsid w:val="00347FF1"/>
    <w:rsid w:val="0035200E"/>
    <w:rsid w:val="0035428E"/>
    <w:rsid w:val="0035455D"/>
    <w:rsid w:val="00355B12"/>
    <w:rsid w:val="0035606B"/>
    <w:rsid w:val="00357B00"/>
    <w:rsid w:val="003620FA"/>
    <w:rsid w:val="00364555"/>
    <w:rsid w:val="00364E84"/>
    <w:rsid w:val="00376EF5"/>
    <w:rsid w:val="00377B27"/>
    <w:rsid w:val="00377E34"/>
    <w:rsid w:val="00377E44"/>
    <w:rsid w:val="003818A1"/>
    <w:rsid w:val="00381A95"/>
    <w:rsid w:val="00382837"/>
    <w:rsid w:val="00382E00"/>
    <w:rsid w:val="00396187"/>
    <w:rsid w:val="00396E75"/>
    <w:rsid w:val="003A15AD"/>
    <w:rsid w:val="003A5088"/>
    <w:rsid w:val="003A654C"/>
    <w:rsid w:val="003B05E4"/>
    <w:rsid w:val="003B07A9"/>
    <w:rsid w:val="003B3BB8"/>
    <w:rsid w:val="003B683A"/>
    <w:rsid w:val="003C17DA"/>
    <w:rsid w:val="003C1E71"/>
    <w:rsid w:val="003C25C3"/>
    <w:rsid w:val="003C43A8"/>
    <w:rsid w:val="003C552D"/>
    <w:rsid w:val="003D2F0B"/>
    <w:rsid w:val="003D4825"/>
    <w:rsid w:val="003D7906"/>
    <w:rsid w:val="003E1F72"/>
    <w:rsid w:val="003E213B"/>
    <w:rsid w:val="003E37FD"/>
    <w:rsid w:val="003E4E4E"/>
    <w:rsid w:val="003F2919"/>
    <w:rsid w:val="003F3957"/>
    <w:rsid w:val="003F482C"/>
    <w:rsid w:val="00407A34"/>
    <w:rsid w:val="0041093F"/>
    <w:rsid w:val="00410A05"/>
    <w:rsid w:val="0041114D"/>
    <w:rsid w:val="004113FE"/>
    <w:rsid w:val="00413B07"/>
    <w:rsid w:val="00416B27"/>
    <w:rsid w:val="00421A88"/>
    <w:rsid w:val="004232DB"/>
    <w:rsid w:val="00425531"/>
    <w:rsid w:val="00425D83"/>
    <w:rsid w:val="004261F1"/>
    <w:rsid w:val="0042674E"/>
    <w:rsid w:val="00427A95"/>
    <w:rsid w:val="0043010A"/>
    <w:rsid w:val="00431162"/>
    <w:rsid w:val="00433E2B"/>
    <w:rsid w:val="00435DCE"/>
    <w:rsid w:val="00441346"/>
    <w:rsid w:val="0044313C"/>
    <w:rsid w:val="004471CB"/>
    <w:rsid w:val="00450318"/>
    <w:rsid w:val="00450575"/>
    <w:rsid w:val="00451A72"/>
    <w:rsid w:val="004528AC"/>
    <w:rsid w:val="00453DF3"/>
    <w:rsid w:val="00460010"/>
    <w:rsid w:val="00461DB1"/>
    <w:rsid w:val="00465E94"/>
    <w:rsid w:val="00466097"/>
    <w:rsid w:val="004705D8"/>
    <w:rsid w:val="00470F26"/>
    <w:rsid w:val="004716CE"/>
    <w:rsid w:val="0047413C"/>
    <w:rsid w:val="00475DA7"/>
    <w:rsid w:val="0048188D"/>
    <w:rsid w:val="00483317"/>
    <w:rsid w:val="00483544"/>
    <w:rsid w:val="00484124"/>
    <w:rsid w:val="00485CC9"/>
    <w:rsid w:val="00490006"/>
    <w:rsid w:val="004934D9"/>
    <w:rsid w:val="00493A1A"/>
    <w:rsid w:val="00497CBC"/>
    <w:rsid w:val="004A42B6"/>
    <w:rsid w:val="004A5086"/>
    <w:rsid w:val="004A5783"/>
    <w:rsid w:val="004A7066"/>
    <w:rsid w:val="004B3241"/>
    <w:rsid w:val="004B4A8E"/>
    <w:rsid w:val="004C0993"/>
    <w:rsid w:val="004C14D1"/>
    <w:rsid w:val="004C7E86"/>
    <w:rsid w:val="004D1343"/>
    <w:rsid w:val="004D3B86"/>
    <w:rsid w:val="004E07DB"/>
    <w:rsid w:val="004E11A2"/>
    <w:rsid w:val="004E1EB3"/>
    <w:rsid w:val="004E214D"/>
    <w:rsid w:val="004E3592"/>
    <w:rsid w:val="004E4FBF"/>
    <w:rsid w:val="004F1F3E"/>
    <w:rsid w:val="00503F1C"/>
    <w:rsid w:val="00506BF0"/>
    <w:rsid w:val="00510239"/>
    <w:rsid w:val="00510A61"/>
    <w:rsid w:val="00516919"/>
    <w:rsid w:val="00520197"/>
    <w:rsid w:val="0052496E"/>
    <w:rsid w:val="00526CCD"/>
    <w:rsid w:val="00527B12"/>
    <w:rsid w:val="00534919"/>
    <w:rsid w:val="005435AC"/>
    <w:rsid w:val="005458F2"/>
    <w:rsid w:val="00556FA0"/>
    <w:rsid w:val="00557942"/>
    <w:rsid w:val="00561015"/>
    <w:rsid w:val="00561969"/>
    <w:rsid w:val="0056394A"/>
    <w:rsid w:val="0057798D"/>
    <w:rsid w:val="005916CB"/>
    <w:rsid w:val="00591CF2"/>
    <w:rsid w:val="00591FA4"/>
    <w:rsid w:val="00594BF7"/>
    <w:rsid w:val="0059582F"/>
    <w:rsid w:val="005A5B30"/>
    <w:rsid w:val="005B2B2C"/>
    <w:rsid w:val="005B4C28"/>
    <w:rsid w:val="005C2C7E"/>
    <w:rsid w:val="005C4A4F"/>
    <w:rsid w:val="005C6AC7"/>
    <w:rsid w:val="005D1669"/>
    <w:rsid w:val="005D6A42"/>
    <w:rsid w:val="005D7928"/>
    <w:rsid w:val="005E16B5"/>
    <w:rsid w:val="005E48B4"/>
    <w:rsid w:val="005E71A8"/>
    <w:rsid w:val="005E7855"/>
    <w:rsid w:val="005F25AA"/>
    <w:rsid w:val="005F516B"/>
    <w:rsid w:val="005F7C0C"/>
    <w:rsid w:val="00600191"/>
    <w:rsid w:val="006018B0"/>
    <w:rsid w:val="00603BA1"/>
    <w:rsid w:val="00604CFF"/>
    <w:rsid w:val="00607143"/>
    <w:rsid w:val="00607249"/>
    <w:rsid w:val="00610E26"/>
    <w:rsid w:val="006115D3"/>
    <w:rsid w:val="00612BC4"/>
    <w:rsid w:val="0061660C"/>
    <w:rsid w:val="0062018B"/>
    <w:rsid w:val="006219D9"/>
    <w:rsid w:val="006235A4"/>
    <w:rsid w:val="0062441D"/>
    <w:rsid w:val="00633870"/>
    <w:rsid w:val="00635E2C"/>
    <w:rsid w:val="00640FD4"/>
    <w:rsid w:val="0065306D"/>
    <w:rsid w:val="006536AC"/>
    <w:rsid w:val="006551EC"/>
    <w:rsid w:val="00655755"/>
    <w:rsid w:val="006565C6"/>
    <w:rsid w:val="00656CB1"/>
    <w:rsid w:val="00662D6F"/>
    <w:rsid w:val="006638A2"/>
    <w:rsid w:val="0066669D"/>
    <w:rsid w:val="00673F55"/>
    <w:rsid w:val="00676E55"/>
    <w:rsid w:val="006807F3"/>
    <w:rsid w:val="00683DBA"/>
    <w:rsid w:val="00690038"/>
    <w:rsid w:val="0069006E"/>
    <w:rsid w:val="006A020B"/>
    <w:rsid w:val="006A211F"/>
    <w:rsid w:val="006B1EF5"/>
    <w:rsid w:val="006B60ED"/>
    <w:rsid w:val="006B78EB"/>
    <w:rsid w:val="006C1753"/>
    <w:rsid w:val="006C3842"/>
    <w:rsid w:val="006C6D4D"/>
    <w:rsid w:val="006D0ADC"/>
    <w:rsid w:val="006D0FAE"/>
    <w:rsid w:val="006D6A34"/>
    <w:rsid w:val="006D76E2"/>
    <w:rsid w:val="006E181D"/>
    <w:rsid w:val="006E3D23"/>
    <w:rsid w:val="006E6AE4"/>
    <w:rsid w:val="006E6FBB"/>
    <w:rsid w:val="006F0F46"/>
    <w:rsid w:val="006F11DA"/>
    <w:rsid w:val="006F3C3E"/>
    <w:rsid w:val="006F6A93"/>
    <w:rsid w:val="00703ABB"/>
    <w:rsid w:val="0070664D"/>
    <w:rsid w:val="007138E6"/>
    <w:rsid w:val="007158AD"/>
    <w:rsid w:val="00716729"/>
    <w:rsid w:val="00722E05"/>
    <w:rsid w:val="00725385"/>
    <w:rsid w:val="00726AF6"/>
    <w:rsid w:val="0074319B"/>
    <w:rsid w:val="007434CE"/>
    <w:rsid w:val="0074407F"/>
    <w:rsid w:val="007532F4"/>
    <w:rsid w:val="007543EA"/>
    <w:rsid w:val="00774248"/>
    <w:rsid w:val="0077470C"/>
    <w:rsid w:val="00774894"/>
    <w:rsid w:val="00774EEC"/>
    <w:rsid w:val="00783C58"/>
    <w:rsid w:val="00786865"/>
    <w:rsid w:val="00791C52"/>
    <w:rsid w:val="00794B6E"/>
    <w:rsid w:val="00794DAE"/>
    <w:rsid w:val="007A0B56"/>
    <w:rsid w:val="007A1719"/>
    <w:rsid w:val="007B26EF"/>
    <w:rsid w:val="007B3235"/>
    <w:rsid w:val="007B3FA4"/>
    <w:rsid w:val="007B4A3F"/>
    <w:rsid w:val="007B5385"/>
    <w:rsid w:val="007C0A3D"/>
    <w:rsid w:val="007C3542"/>
    <w:rsid w:val="007C59B9"/>
    <w:rsid w:val="007C79CB"/>
    <w:rsid w:val="007D3200"/>
    <w:rsid w:val="007D6C8B"/>
    <w:rsid w:val="007D7E2E"/>
    <w:rsid w:val="007E4608"/>
    <w:rsid w:val="007E4EFA"/>
    <w:rsid w:val="007E5AD2"/>
    <w:rsid w:val="007E5B15"/>
    <w:rsid w:val="007E7ED7"/>
    <w:rsid w:val="007F0B56"/>
    <w:rsid w:val="007F1DE0"/>
    <w:rsid w:val="007F1E7D"/>
    <w:rsid w:val="007F1FE2"/>
    <w:rsid w:val="007F43B6"/>
    <w:rsid w:val="007F4EDA"/>
    <w:rsid w:val="007F5758"/>
    <w:rsid w:val="007F7192"/>
    <w:rsid w:val="008004EB"/>
    <w:rsid w:val="008012AB"/>
    <w:rsid w:val="00802DCD"/>
    <w:rsid w:val="008037F6"/>
    <w:rsid w:val="00805E5C"/>
    <w:rsid w:val="00807A77"/>
    <w:rsid w:val="008103B4"/>
    <w:rsid w:val="00813CFE"/>
    <w:rsid w:val="00816C1B"/>
    <w:rsid w:val="00817D95"/>
    <w:rsid w:val="00817EB0"/>
    <w:rsid w:val="00817F47"/>
    <w:rsid w:val="0082078B"/>
    <w:rsid w:val="00823DFD"/>
    <w:rsid w:val="008253EE"/>
    <w:rsid w:val="00825591"/>
    <w:rsid w:val="008264B1"/>
    <w:rsid w:val="00831A9D"/>
    <w:rsid w:val="0083205D"/>
    <w:rsid w:val="008425C0"/>
    <w:rsid w:val="008462F3"/>
    <w:rsid w:val="008532C8"/>
    <w:rsid w:val="00853FA8"/>
    <w:rsid w:val="00855593"/>
    <w:rsid w:val="00856221"/>
    <w:rsid w:val="008564C3"/>
    <w:rsid w:val="0085748B"/>
    <w:rsid w:val="00857F31"/>
    <w:rsid w:val="00860956"/>
    <w:rsid w:val="00863020"/>
    <w:rsid w:val="00863972"/>
    <w:rsid w:val="00863B01"/>
    <w:rsid w:val="00863F8D"/>
    <w:rsid w:val="008704C4"/>
    <w:rsid w:val="00873999"/>
    <w:rsid w:val="00875ACD"/>
    <w:rsid w:val="00883818"/>
    <w:rsid w:val="00890E29"/>
    <w:rsid w:val="00891969"/>
    <w:rsid w:val="008945CF"/>
    <w:rsid w:val="008977FD"/>
    <w:rsid w:val="008A06A6"/>
    <w:rsid w:val="008A2117"/>
    <w:rsid w:val="008A2C1C"/>
    <w:rsid w:val="008A3391"/>
    <w:rsid w:val="008B06BE"/>
    <w:rsid w:val="008B1943"/>
    <w:rsid w:val="008B3578"/>
    <w:rsid w:val="008B3BB8"/>
    <w:rsid w:val="008B6916"/>
    <w:rsid w:val="008C1F0C"/>
    <w:rsid w:val="008C29A2"/>
    <w:rsid w:val="008C5916"/>
    <w:rsid w:val="008D19D0"/>
    <w:rsid w:val="008D1C39"/>
    <w:rsid w:val="008D242B"/>
    <w:rsid w:val="008D7E40"/>
    <w:rsid w:val="008E1D4A"/>
    <w:rsid w:val="008E2024"/>
    <w:rsid w:val="008E30EE"/>
    <w:rsid w:val="008E65B6"/>
    <w:rsid w:val="008F0351"/>
    <w:rsid w:val="008F1D05"/>
    <w:rsid w:val="009014A3"/>
    <w:rsid w:val="00905C05"/>
    <w:rsid w:val="00911636"/>
    <w:rsid w:val="00914B17"/>
    <w:rsid w:val="00917430"/>
    <w:rsid w:val="00921C12"/>
    <w:rsid w:val="00925D3C"/>
    <w:rsid w:val="00926A12"/>
    <w:rsid w:val="00926A14"/>
    <w:rsid w:val="0093770C"/>
    <w:rsid w:val="009403D3"/>
    <w:rsid w:val="00941398"/>
    <w:rsid w:val="00945A9F"/>
    <w:rsid w:val="00945EDE"/>
    <w:rsid w:val="00945FBC"/>
    <w:rsid w:val="00946FD9"/>
    <w:rsid w:val="00952F3A"/>
    <w:rsid w:val="00956410"/>
    <w:rsid w:val="0095723D"/>
    <w:rsid w:val="00961E70"/>
    <w:rsid w:val="0096352A"/>
    <w:rsid w:val="00966479"/>
    <w:rsid w:val="009706A3"/>
    <w:rsid w:val="00970F3F"/>
    <w:rsid w:val="00971645"/>
    <w:rsid w:val="009736A9"/>
    <w:rsid w:val="0097689C"/>
    <w:rsid w:val="00981787"/>
    <w:rsid w:val="009819E6"/>
    <w:rsid w:val="009903AD"/>
    <w:rsid w:val="00990A4D"/>
    <w:rsid w:val="00993080"/>
    <w:rsid w:val="00994A4D"/>
    <w:rsid w:val="00996464"/>
    <w:rsid w:val="00997A9D"/>
    <w:rsid w:val="009A0342"/>
    <w:rsid w:val="009A4B29"/>
    <w:rsid w:val="009A52FF"/>
    <w:rsid w:val="009A6E0E"/>
    <w:rsid w:val="009C18F9"/>
    <w:rsid w:val="009C19D0"/>
    <w:rsid w:val="009C314B"/>
    <w:rsid w:val="009C360A"/>
    <w:rsid w:val="009C4AF5"/>
    <w:rsid w:val="009C4CF3"/>
    <w:rsid w:val="009D292C"/>
    <w:rsid w:val="009D3E77"/>
    <w:rsid w:val="009D5682"/>
    <w:rsid w:val="009D5DC7"/>
    <w:rsid w:val="009D6B61"/>
    <w:rsid w:val="009E4C19"/>
    <w:rsid w:val="009F0AD2"/>
    <w:rsid w:val="009F186C"/>
    <w:rsid w:val="009F42E3"/>
    <w:rsid w:val="009F4B47"/>
    <w:rsid w:val="00A049B8"/>
    <w:rsid w:val="00A11F0A"/>
    <w:rsid w:val="00A16500"/>
    <w:rsid w:val="00A37B8D"/>
    <w:rsid w:val="00A37FFD"/>
    <w:rsid w:val="00A419D2"/>
    <w:rsid w:val="00A430FF"/>
    <w:rsid w:val="00A43D5F"/>
    <w:rsid w:val="00A52C71"/>
    <w:rsid w:val="00A54F38"/>
    <w:rsid w:val="00A54F56"/>
    <w:rsid w:val="00A61AE5"/>
    <w:rsid w:val="00A623AD"/>
    <w:rsid w:val="00A62EA7"/>
    <w:rsid w:val="00A64947"/>
    <w:rsid w:val="00A65370"/>
    <w:rsid w:val="00A658C7"/>
    <w:rsid w:val="00A675C9"/>
    <w:rsid w:val="00A701F1"/>
    <w:rsid w:val="00A73B1E"/>
    <w:rsid w:val="00A75757"/>
    <w:rsid w:val="00A92525"/>
    <w:rsid w:val="00A978FF"/>
    <w:rsid w:val="00AA1FF8"/>
    <w:rsid w:val="00AA2202"/>
    <w:rsid w:val="00AA4A9C"/>
    <w:rsid w:val="00AB1BF9"/>
    <w:rsid w:val="00AB2D5E"/>
    <w:rsid w:val="00AB34E0"/>
    <w:rsid w:val="00AC05F4"/>
    <w:rsid w:val="00AC133A"/>
    <w:rsid w:val="00AC18C6"/>
    <w:rsid w:val="00AC4BB4"/>
    <w:rsid w:val="00AC75DD"/>
    <w:rsid w:val="00AD1197"/>
    <w:rsid w:val="00AD1DB1"/>
    <w:rsid w:val="00AD2D0F"/>
    <w:rsid w:val="00AD3A52"/>
    <w:rsid w:val="00AD4D65"/>
    <w:rsid w:val="00AD5402"/>
    <w:rsid w:val="00AD58DB"/>
    <w:rsid w:val="00AD6BE7"/>
    <w:rsid w:val="00AD6D82"/>
    <w:rsid w:val="00AE07B2"/>
    <w:rsid w:val="00AE0ED0"/>
    <w:rsid w:val="00AE75B9"/>
    <w:rsid w:val="00AF60F9"/>
    <w:rsid w:val="00B14737"/>
    <w:rsid w:val="00B15287"/>
    <w:rsid w:val="00B15B05"/>
    <w:rsid w:val="00B24170"/>
    <w:rsid w:val="00B25777"/>
    <w:rsid w:val="00B270E4"/>
    <w:rsid w:val="00B3175B"/>
    <w:rsid w:val="00B33553"/>
    <w:rsid w:val="00B3389D"/>
    <w:rsid w:val="00B41299"/>
    <w:rsid w:val="00B46369"/>
    <w:rsid w:val="00B65245"/>
    <w:rsid w:val="00B76C36"/>
    <w:rsid w:val="00B76E19"/>
    <w:rsid w:val="00B813F8"/>
    <w:rsid w:val="00B911FA"/>
    <w:rsid w:val="00B959C0"/>
    <w:rsid w:val="00BA2C70"/>
    <w:rsid w:val="00BA7EE7"/>
    <w:rsid w:val="00BB30F7"/>
    <w:rsid w:val="00BB5EBC"/>
    <w:rsid w:val="00BC1F8F"/>
    <w:rsid w:val="00BC2F9C"/>
    <w:rsid w:val="00BC7F21"/>
    <w:rsid w:val="00BD1F4A"/>
    <w:rsid w:val="00BD2F44"/>
    <w:rsid w:val="00BD52AE"/>
    <w:rsid w:val="00BE31D8"/>
    <w:rsid w:val="00BE360E"/>
    <w:rsid w:val="00BE37FD"/>
    <w:rsid w:val="00BE4185"/>
    <w:rsid w:val="00BE7C64"/>
    <w:rsid w:val="00BE7EF6"/>
    <w:rsid w:val="00BF06F1"/>
    <w:rsid w:val="00BF27E0"/>
    <w:rsid w:val="00BF5BAF"/>
    <w:rsid w:val="00BF7A34"/>
    <w:rsid w:val="00C00289"/>
    <w:rsid w:val="00C02059"/>
    <w:rsid w:val="00C0410C"/>
    <w:rsid w:val="00C04748"/>
    <w:rsid w:val="00C07031"/>
    <w:rsid w:val="00C10AA3"/>
    <w:rsid w:val="00C1243C"/>
    <w:rsid w:val="00C22722"/>
    <w:rsid w:val="00C300A2"/>
    <w:rsid w:val="00C30DC4"/>
    <w:rsid w:val="00C36258"/>
    <w:rsid w:val="00C40806"/>
    <w:rsid w:val="00C41033"/>
    <w:rsid w:val="00C46A52"/>
    <w:rsid w:val="00C46DAD"/>
    <w:rsid w:val="00C512D3"/>
    <w:rsid w:val="00C53EE1"/>
    <w:rsid w:val="00C5429A"/>
    <w:rsid w:val="00C63C64"/>
    <w:rsid w:val="00C77648"/>
    <w:rsid w:val="00C80FB4"/>
    <w:rsid w:val="00C8374C"/>
    <w:rsid w:val="00C85BAB"/>
    <w:rsid w:val="00C90232"/>
    <w:rsid w:val="00C92818"/>
    <w:rsid w:val="00C95013"/>
    <w:rsid w:val="00CA0AAE"/>
    <w:rsid w:val="00CA164E"/>
    <w:rsid w:val="00CA2BD5"/>
    <w:rsid w:val="00CA30D7"/>
    <w:rsid w:val="00CA55FC"/>
    <w:rsid w:val="00CB020D"/>
    <w:rsid w:val="00CB1CEA"/>
    <w:rsid w:val="00CB2258"/>
    <w:rsid w:val="00CB332C"/>
    <w:rsid w:val="00CB74A5"/>
    <w:rsid w:val="00CB775C"/>
    <w:rsid w:val="00CC56CD"/>
    <w:rsid w:val="00CD1165"/>
    <w:rsid w:val="00CE16A3"/>
    <w:rsid w:val="00CE20EC"/>
    <w:rsid w:val="00CE326A"/>
    <w:rsid w:val="00CF0AEE"/>
    <w:rsid w:val="00CF1FBB"/>
    <w:rsid w:val="00CF53B5"/>
    <w:rsid w:val="00CF683A"/>
    <w:rsid w:val="00CF709C"/>
    <w:rsid w:val="00D000E5"/>
    <w:rsid w:val="00D044C1"/>
    <w:rsid w:val="00D0568E"/>
    <w:rsid w:val="00D14DB6"/>
    <w:rsid w:val="00D152E8"/>
    <w:rsid w:val="00D20DE7"/>
    <w:rsid w:val="00D238DF"/>
    <w:rsid w:val="00D23EC0"/>
    <w:rsid w:val="00D24E88"/>
    <w:rsid w:val="00D3132E"/>
    <w:rsid w:val="00D33F12"/>
    <w:rsid w:val="00D3490F"/>
    <w:rsid w:val="00D34DB5"/>
    <w:rsid w:val="00D35B2F"/>
    <w:rsid w:val="00D363B4"/>
    <w:rsid w:val="00D3706B"/>
    <w:rsid w:val="00D37C45"/>
    <w:rsid w:val="00D41FD0"/>
    <w:rsid w:val="00D43F1A"/>
    <w:rsid w:val="00D47C62"/>
    <w:rsid w:val="00D5215F"/>
    <w:rsid w:val="00D6599D"/>
    <w:rsid w:val="00D6625B"/>
    <w:rsid w:val="00D73F91"/>
    <w:rsid w:val="00D7443F"/>
    <w:rsid w:val="00D749BB"/>
    <w:rsid w:val="00D74A11"/>
    <w:rsid w:val="00D753BD"/>
    <w:rsid w:val="00D817DA"/>
    <w:rsid w:val="00D85B7A"/>
    <w:rsid w:val="00D91491"/>
    <w:rsid w:val="00D95384"/>
    <w:rsid w:val="00D9797E"/>
    <w:rsid w:val="00DA0A2F"/>
    <w:rsid w:val="00DA14F5"/>
    <w:rsid w:val="00DA43B9"/>
    <w:rsid w:val="00DB3D10"/>
    <w:rsid w:val="00DB41E6"/>
    <w:rsid w:val="00DB6BC0"/>
    <w:rsid w:val="00DC20BA"/>
    <w:rsid w:val="00DC4E53"/>
    <w:rsid w:val="00DD01BC"/>
    <w:rsid w:val="00DD367E"/>
    <w:rsid w:val="00DD47CF"/>
    <w:rsid w:val="00DE2019"/>
    <w:rsid w:val="00DE4262"/>
    <w:rsid w:val="00DE5BEE"/>
    <w:rsid w:val="00DE7FEB"/>
    <w:rsid w:val="00DF06E9"/>
    <w:rsid w:val="00DF2E0B"/>
    <w:rsid w:val="00DF5598"/>
    <w:rsid w:val="00DF6C80"/>
    <w:rsid w:val="00DF7BC1"/>
    <w:rsid w:val="00E00BAD"/>
    <w:rsid w:val="00E01DD3"/>
    <w:rsid w:val="00E02C0D"/>
    <w:rsid w:val="00E06D37"/>
    <w:rsid w:val="00E070A8"/>
    <w:rsid w:val="00E11BD6"/>
    <w:rsid w:val="00E12B46"/>
    <w:rsid w:val="00E176A2"/>
    <w:rsid w:val="00E209C1"/>
    <w:rsid w:val="00E21DBC"/>
    <w:rsid w:val="00E22BC7"/>
    <w:rsid w:val="00E2391E"/>
    <w:rsid w:val="00E3121E"/>
    <w:rsid w:val="00E31381"/>
    <w:rsid w:val="00E3282E"/>
    <w:rsid w:val="00E35BA7"/>
    <w:rsid w:val="00E41BF7"/>
    <w:rsid w:val="00E51D83"/>
    <w:rsid w:val="00E5405A"/>
    <w:rsid w:val="00E5667F"/>
    <w:rsid w:val="00E637F2"/>
    <w:rsid w:val="00E63C17"/>
    <w:rsid w:val="00E640D5"/>
    <w:rsid w:val="00E66B7D"/>
    <w:rsid w:val="00E67236"/>
    <w:rsid w:val="00E75896"/>
    <w:rsid w:val="00E76973"/>
    <w:rsid w:val="00E85D58"/>
    <w:rsid w:val="00E86A29"/>
    <w:rsid w:val="00E92E78"/>
    <w:rsid w:val="00E95075"/>
    <w:rsid w:val="00E966B4"/>
    <w:rsid w:val="00E97C1A"/>
    <w:rsid w:val="00EA0374"/>
    <w:rsid w:val="00EA0657"/>
    <w:rsid w:val="00EA1A5A"/>
    <w:rsid w:val="00EA3D16"/>
    <w:rsid w:val="00EA51BC"/>
    <w:rsid w:val="00EB0456"/>
    <w:rsid w:val="00EB3885"/>
    <w:rsid w:val="00EB3C3A"/>
    <w:rsid w:val="00EB3D7F"/>
    <w:rsid w:val="00EB5A36"/>
    <w:rsid w:val="00EC0EC0"/>
    <w:rsid w:val="00EC529F"/>
    <w:rsid w:val="00EC5444"/>
    <w:rsid w:val="00EC5E08"/>
    <w:rsid w:val="00EC66AD"/>
    <w:rsid w:val="00EC7791"/>
    <w:rsid w:val="00ED05E3"/>
    <w:rsid w:val="00ED0C27"/>
    <w:rsid w:val="00ED599D"/>
    <w:rsid w:val="00ED67DE"/>
    <w:rsid w:val="00ED7158"/>
    <w:rsid w:val="00ED7CC0"/>
    <w:rsid w:val="00EE42B7"/>
    <w:rsid w:val="00EE7737"/>
    <w:rsid w:val="00EF0BA0"/>
    <w:rsid w:val="00EF1FED"/>
    <w:rsid w:val="00EF2DC1"/>
    <w:rsid w:val="00EF3015"/>
    <w:rsid w:val="00EF3EE4"/>
    <w:rsid w:val="00EF5A89"/>
    <w:rsid w:val="00EF783B"/>
    <w:rsid w:val="00F02C3B"/>
    <w:rsid w:val="00F02F10"/>
    <w:rsid w:val="00F030E7"/>
    <w:rsid w:val="00F049A0"/>
    <w:rsid w:val="00F06DBA"/>
    <w:rsid w:val="00F16238"/>
    <w:rsid w:val="00F227FB"/>
    <w:rsid w:val="00F25136"/>
    <w:rsid w:val="00F26E9E"/>
    <w:rsid w:val="00F27100"/>
    <w:rsid w:val="00F36D77"/>
    <w:rsid w:val="00F454BC"/>
    <w:rsid w:val="00F46DB9"/>
    <w:rsid w:val="00F46E27"/>
    <w:rsid w:val="00F476D9"/>
    <w:rsid w:val="00F5331F"/>
    <w:rsid w:val="00F6142A"/>
    <w:rsid w:val="00F64E19"/>
    <w:rsid w:val="00F64E25"/>
    <w:rsid w:val="00F65C4B"/>
    <w:rsid w:val="00F66E9D"/>
    <w:rsid w:val="00F67F45"/>
    <w:rsid w:val="00F73C07"/>
    <w:rsid w:val="00F77484"/>
    <w:rsid w:val="00F77AC8"/>
    <w:rsid w:val="00F84610"/>
    <w:rsid w:val="00F94ED8"/>
    <w:rsid w:val="00F94FF0"/>
    <w:rsid w:val="00FA385F"/>
    <w:rsid w:val="00FA49D7"/>
    <w:rsid w:val="00FB0EEB"/>
    <w:rsid w:val="00FB5CE3"/>
    <w:rsid w:val="00FB6593"/>
    <w:rsid w:val="00FC1313"/>
    <w:rsid w:val="00FC421D"/>
    <w:rsid w:val="00FC5606"/>
    <w:rsid w:val="00FC7DD6"/>
    <w:rsid w:val="00FD4E6A"/>
    <w:rsid w:val="00FE1EA9"/>
    <w:rsid w:val="00FF0946"/>
    <w:rsid w:val="00FF0B43"/>
    <w:rsid w:val="00FF2774"/>
    <w:rsid w:val="00FF3C13"/>
    <w:rsid w:val="00FF4B37"/>
    <w:rsid w:val="00FF5A5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5C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lsdException w:name="heading 2" w:semiHidden="1" w:uiPriority="9"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114D"/>
    <w:pPr>
      <w:spacing w:after="200" w:line="276" w:lineRule="auto"/>
    </w:pPr>
    <w:rPr>
      <w:rFonts w:ascii="Arial" w:hAnsi="Arial"/>
      <w:sz w:val="22"/>
      <w:szCs w:val="22"/>
    </w:rPr>
  </w:style>
  <w:style w:type="paragraph" w:styleId="Heading1">
    <w:name w:val="heading 1"/>
    <w:basedOn w:val="Normal"/>
    <w:next w:val="Normal"/>
    <w:link w:val="Heading1Char"/>
    <w:uiPriority w:val="99"/>
    <w:rsid w:val="0059582F"/>
    <w:pPr>
      <w:keepNext/>
      <w:keepLines/>
      <w:spacing w:before="480" w:after="0"/>
      <w:outlineLvl w:val="0"/>
    </w:pPr>
    <w:rPr>
      <w:rFonts w:ascii="Cambria" w:eastAsia="Times New Roman" w:hAnsi="Cambria"/>
      <w:b/>
      <w:bCs/>
      <w:color w:val="000000"/>
      <w:sz w:val="44"/>
      <w:szCs w:val="28"/>
    </w:rPr>
  </w:style>
  <w:style w:type="paragraph" w:styleId="Heading2">
    <w:name w:val="heading 2"/>
    <w:basedOn w:val="Normal"/>
    <w:next w:val="Normal"/>
    <w:link w:val="Heading2Char"/>
    <w:uiPriority w:val="9"/>
    <w:unhideWhenUsed/>
    <w:rsid w:val="0059582F"/>
    <w:pPr>
      <w:keepNext/>
      <w:keepLines/>
      <w:spacing w:before="200" w:after="0"/>
      <w:outlineLvl w:val="1"/>
    </w:pPr>
    <w:rPr>
      <w:rFonts w:ascii="Cambria" w:eastAsia="Times New Roman" w:hAnsi="Cambria"/>
      <w:b/>
      <w:bCs/>
      <w:color w:val="4F81BD"/>
      <w:sz w:val="26"/>
      <w:szCs w:val="26"/>
    </w:rPr>
  </w:style>
  <w:style w:type="paragraph" w:styleId="Heading3">
    <w:name w:val="heading 3"/>
    <w:aliases w:val="h3,H3,H31,(Alt+3),h3 sub heading,Head 3,3m,h:3"/>
    <w:basedOn w:val="Normal"/>
    <w:next w:val="Normal"/>
    <w:link w:val="Heading3Char"/>
    <w:autoRedefine/>
    <w:rsid w:val="00AD6BE7"/>
    <w:pPr>
      <w:keepNext/>
      <w:keepLines/>
      <w:numPr>
        <w:ilvl w:val="2"/>
        <w:numId w:val="1"/>
      </w:numPr>
      <w:spacing w:before="120" w:after="120" w:line="240" w:lineRule="auto"/>
      <w:outlineLvl w:val="2"/>
    </w:pPr>
    <w:rPr>
      <w:rFonts w:ascii="Arial Narrow" w:eastAsia="Times New Roman" w:hAnsi="Arial Narrow" w:cs="Arial"/>
      <w:b/>
      <w:lang w:val="en-AU"/>
    </w:rPr>
  </w:style>
  <w:style w:type="paragraph" w:styleId="Heading4">
    <w:name w:val="heading 4"/>
    <w:aliases w:val="h4"/>
    <w:basedOn w:val="Normal"/>
    <w:next w:val="Normal"/>
    <w:link w:val="Heading4Char"/>
    <w:rsid w:val="00AD6BE7"/>
    <w:pPr>
      <w:keepNext/>
      <w:keepLines/>
      <w:numPr>
        <w:ilvl w:val="3"/>
        <w:numId w:val="1"/>
      </w:numPr>
      <w:spacing w:before="240" w:after="120" w:line="240" w:lineRule="auto"/>
      <w:outlineLvl w:val="3"/>
    </w:pPr>
    <w:rPr>
      <w:rFonts w:eastAsia="Times New Roman" w:cs="Arial"/>
      <w:b/>
      <w:sz w:val="20"/>
      <w:szCs w:val="20"/>
      <w:lang w:val="en-AU"/>
    </w:rPr>
  </w:style>
  <w:style w:type="paragraph" w:styleId="Heading5">
    <w:name w:val="heading 5"/>
    <w:basedOn w:val="Normal"/>
    <w:next w:val="Normal"/>
    <w:link w:val="Heading5Char"/>
    <w:rsid w:val="00AD6BE7"/>
    <w:pPr>
      <w:keepNext/>
      <w:numPr>
        <w:ilvl w:val="4"/>
        <w:numId w:val="1"/>
      </w:numPr>
      <w:spacing w:after="0" w:line="240" w:lineRule="auto"/>
      <w:jc w:val="both"/>
      <w:outlineLvl w:val="4"/>
    </w:pPr>
    <w:rPr>
      <w:rFonts w:eastAsia="Times New Roman" w:cs="Arial"/>
      <w:b/>
      <w:bCs/>
      <w:sz w:val="28"/>
      <w:szCs w:val="20"/>
      <w:lang w:val="en-AU"/>
    </w:rPr>
  </w:style>
  <w:style w:type="paragraph" w:styleId="Heading8">
    <w:name w:val="heading 8"/>
    <w:basedOn w:val="Normal"/>
    <w:next w:val="Normal"/>
    <w:link w:val="Heading8Char"/>
    <w:rsid w:val="00AD6BE7"/>
    <w:pPr>
      <w:keepNext/>
      <w:numPr>
        <w:ilvl w:val="7"/>
        <w:numId w:val="1"/>
      </w:numPr>
      <w:pBdr>
        <w:top w:val="single" w:sz="4" w:space="1" w:color="auto"/>
        <w:left w:val="single" w:sz="4" w:space="4" w:color="auto"/>
        <w:bottom w:val="single" w:sz="4" w:space="1" w:color="auto"/>
        <w:right w:val="single" w:sz="4" w:space="4" w:color="auto"/>
      </w:pBdr>
      <w:spacing w:after="0" w:line="240" w:lineRule="auto"/>
      <w:jc w:val="both"/>
      <w:outlineLvl w:val="7"/>
    </w:pPr>
    <w:rPr>
      <w:rFonts w:eastAsia="Times New Roman" w:cs="Arial"/>
      <w:b/>
      <w:bCs/>
      <w:sz w:val="20"/>
      <w:szCs w:val="20"/>
      <w:lang w:val="en-AU"/>
    </w:rPr>
  </w:style>
  <w:style w:type="paragraph" w:styleId="Heading9">
    <w:name w:val="heading 9"/>
    <w:basedOn w:val="Normal"/>
    <w:next w:val="Normal"/>
    <w:link w:val="Heading9Char"/>
    <w:rsid w:val="00AD6BE7"/>
    <w:pPr>
      <w:keepNext/>
      <w:numPr>
        <w:ilvl w:val="8"/>
        <w:numId w:val="1"/>
      </w:numPr>
      <w:spacing w:after="0" w:line="240" w:lineRule="auto"/>
      <w:jc w:val="both"/>
      <w:outlineLvl w:val="8"/>
    </w:pPr>
    <w:rPr>
      <w:rFonts w:eastAsia="Times New Roman" w:cs="Arial"/>
      <w:b/>
      <w:bCs/>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02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rsid w:val="00594BF7"/>
    <w:pPr>
      <w:ind w:left="720"/>
      <w:contextualSpacing/>
    </w:pPr>
  </w:style>
  <w:style w:type="paragraph" w:styleId="Header">
    <w:name w:val="header"/>
    <w:basedOn w:val="Normal"/>
    <w:link w:val="HeaderChar"/>
    <w:uiPriority w:val="99"/>
    <w:unhideWhenUsed/>
    <w:rsid w:val="001922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21B"/>
  </w:style>
  <w:style w:type="paragraph" w:styleId="Footer">
    <w:name w:val="footer"/>
    <w:basedOn w:val="Normal"/>
    <w:link w:val="FooterChar"/>
    <w:uiPriority w:val="99"/>
    <w:unhideWhenUsed/>
    <w:rsid w:val="001922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21B"/>
  </w:style>
  <w:style w:type="character" w:customStyle="1" w:styleId="Heading1Char">
    <w:name w:val="Heading 1 Char"/>
    <w:link w:val="Heading1"/>
    <w:uiPriority w:val="99"/>
    <w:rsid w:val="0059582F"/>
    <w:rPr>
      <w:rFonts w:ascii="Cambria" w:eastAsia="Times New Roman" w:hAnsi="Cambria" w:cs="Times New Roman"/>
      <w:b/>
      <w:bCs/>
      <w:color w:val="000000"/>
      <w:sz w:val="44"/>
      <w:szCs w:val="28"/>
    </w:rPr>
  </w:style>
  <w:style w:type="paragraph" w:customStyle="1" w:styleId="Header-Section">
    <w:name w:val="Header - Section"/>
    <w:basedOn w:val="Normal"/>
    <w:link w:val="Header-SectionChar"/>
    <w:rsid w:val="0059582F"/>
    <w:pPr>
      <w:spacing w:before="120" w:after="120" w:line="240" w:lineRule="auto"/>
    </w:pPr>
    <w:rPr>
      <w:b/>
      <w:sz w:val="28"/>
      <w:lang w:val="en-US"/>
    </w:rPr>
  </w:style>
  <w:style w:type="character" w:customStyle="1" w:styleId="Header-SectionChar">
    <w:name w:val="Header - Section Char"/>
    <w:link w:val="Header-Section"/>
    <w:rsid w:val="0059582F"/>
    <w:rPr>
      <w:rFonts w:ascii="Arial" w:hAnsi="Arial"/>
      <w:b/>
      <w:sz w:val="28"/>
      <w:lang w:val="en-US"/>
    </w:rPr>
  </w:style>
  <w:style w:type="character" w:customStyle="1" w:styleId="Heading2Char">
    <w:name w:val="Heading 2 Char"/>
    <w:link w:val="Heading2"/>
    <w:uiPriority w:val="9"/>
    <w:rsid w:val="0059582F"/>
    <w:rPr>
      <w:rFonts w:ascii="Cambria" w:eastAsia="Times New Roman" w:hAnsi="Cambria" w:cs="Times New Roman"/>
      <w:b/>
      <w:bCs/>
      <w:color w:val="4F81BD"/>
      <w:sz w:val="26"/>
      <w:szCs w:val="26"/>
    </w:rPr>
  </w:style>
  <w:style w:type="paragraph" w:customStyle="1" w:styleId="Heading-section">
    <w:name w:val="Heading - section"/>
    <w:basedOn w:val="Heading2"/>
    <w:link w:val="Heading-sectionChar"/>
    <w:rsid w:val="0059582F"/>
    <w:rPr>
      <w:b w:val="0"/>
      <w:color w:val="000000"/>
      <w:sz w:val="28"/>
      <w:lang w:val="en-US"/>
    </w:rPr>
  </w:style>
  <w:style w:type="paragraph" w:customStyle="1" w:styleId="NormalBold">
    <w:name w:val="Normal Bold"/>
    <w:basedOn w:val="Normal"/>
    <w:link w:val="NormalBoldChar"/>
    <w:rsid w:val="00990A4D"/>
    <w:pPr>
      <w:spacing w:before="120" w:after="120" w:line="240" w:lineRule="auto"/>
    </w:pPr>
    <w:rPr>
      <w:b/>
    </w:rPr>
  </w:style>
  <w:style w:type="character" w:customStyle="1" w:styleId="Heading-sectionChar">
    <w:name w:val="Heading - section Char"/>
    <w:link w:val="Heading-section"/>
    <w:rsid w:val="0059582F"/>
    <w:rPr>
      <w:rFonts w:ascii="Cambria" w:eastAsia="Times New Roman" w:hAnsi="Cambria" w:cs="Times New Roman"/>
      <w:b w:val="0"/>
      <w:bCs/>
      <w:color w:val="000000"/>
      <w:sz w:val="28"/>
      <w:szCs w:val="26"/>
      <w:lang w:val="en-US"/>
    </w:rPr>
  </w:style>
  <w:style w:type="character" w:customStyle="1" w:styleId="NormalBoldChar">
    <w:name w:val="Normal Bold Char"/>
    <w:link w:val="NormalBold"/>
    <w:rsid w:val="00990A4D"/>
    <w:rPr>
      <w:rFonts w:ascii="Arial" w:hAnsi="Arial"/>
      <w:b/>
    </w:rPr>
  </w:style>
  <w:style w:type="paragraph" w:styleId="BalloonText">
    <w:name w:val="Balloon Text"/>
    <w:basedOn w:val="Normal"/>
    <w:link w:val="BalloonTextChar"/>
    <w:uiPriority w:val="99"/>
    <w:semiHidden/>
    <w:unhideWhenUsed/>
    <w:rsid w:val="002E7B2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7B2D"/>
    <w:rPr>
      <w:rFonts w:ascii="Tahoma" w:hAnsi="Tahoma" w:cs="Tahoma"/>
      <w:sz w:val="16"/>
      <w:szCs w:val="16"/>
    </w:rPr>
  </w:style>
  <w:style w:type="character" w:styleId="Hyperlink">
    <w:name w:val="Hyperlink"/>
    <w:uiPriority w:val="99"/>
    <w:unhideWhenUsed/>
    <w:rsid w:val="00794B6E"/>
    <w:rPr>
      <w:color w:val="0000FF"/>
      <w:u w:val="single"/>
    </w:rPr>
  </w:style>
  <w:style w:type="paragraph" w:customStyle="1" w:styleId="MEDCoverHeading2">
    <w:name w:val="MED Cover Heading 2"/>
    <w:basedOn w:val="Normal"/>
    <w:link w:val="MEDCoverHeading2Char"/>
    <w:rsid w:val="000C5058"/>
    <w:pPr>
      <w:spacing w:before="240" w:after="0" w:line="240" w:lineRule="auto"/>
    </w:pPr>
    <w:rPr>
      <w:rFonts w:eastAsia="Cambria"/>
      <w:color w:val="00669A"/>
      <w:sz w:val="56"/>
      <w:szCs w:val="24"/>
      <w:lang w:val="en-GB"/>
    </w:rPr>
  </w:style>
  <w:style w:type="character" w:customStyle="1" w:styleId="MEDCoverHeading2Char">
    <w:name w:val="MED Cover Heading 2 Char"/>
    <w:link w:val="MEDCoverHeading2"/>
    <w:rsid w:val="000C5058"/>
    <w:rPr>
      <w:rFonts w:ascii="Arial" w:eastAsia="Cambria" w:hAnsi="Arial" w:cs="Times New Roman"/>
      <w:color w:val="00669A"/>
      <w:sz w:val="56"/>
      <w:szCs w:val="24"/>
      <w:lang w:val="en-GB"/>
    </w:rPr>
  </w:style>
  <w:style w:type="character" w:customStyle="1" w:styleId="Heading3Char">
    <w:name w:val="Heading 3 Char"/>
    <w:aliases w:val="h3 Char,H3 Char,H31 Char,(Alt+3) Char,h3 sub heading Char,Head 3 Char,3m Char,h:3 Char"/>
    <w:link w:val="Heading3"/>
    <w:rsid w:val="00AD6BE7"/>
    <w:rPr>
      <w:rFonts w:ascii="Arial Narrow" w:eastAsia="Times New Roman" w:hAnsi="Arial Narrow" w:cs="Arial"/>
      <w:b/>
      <w:lang w:val="en-AU"/>
    </w:rPr>
  </w:style>
  <w:style w:type="character" w:customStyle="1" w:styleId="Heading4Char">
    <w:name w:val="Heading 4 Char"/>
    <w:aliases w:val="h4 Char"/>
    <w:link w:val="Heading4"/>
    <w:rsid w:val="00AD6BE7"/>
    <w:rPr>
      <w:rFonts w:ascii="Arial" w:eastAsia="Times New Roman" w:hAnsi="Arial" w:cs="Arial"/>
      <w:b/>
      <w:sz w:val="20"/>
      <w:szCs w:val="20"/>
      <w:lang w:val="en-AU"/>
    </w:rPr>
  </w:style>
  <w:style w:type="character" w:customStyle="1" w:styleId="Heading5Char">
    <w:name w:val="Heading 5 Char"/>
    <w:link w:val="Heading5"/>
    <w:rsid w:val="00AD6BE7"/>
    <w:rPr>
      <w:rFonts w:ascii="Arial" w:eastAsia="Times New Roman" w:hAnsi="Arial" w:cs="Arial"/>
      <w:b/>
      <w:bCs/>
      <w:sz w:val="28"/>
      <w:szCs w:val="20"/>
      <w:lang w:val="en-AU"/>
    </w:rPr>
  </w:style>
  <w:style w:type="character" w:customStyle="1" w:styleId="Heading8Char">
    <w:name w:val="Heading 8 Char"/>
    <w:link w:val="Heading8"/>
    <w:rsid w:val="00AD6BE7"/>
    <w:rPr>
      <w:rFonts w:ascii="Arial" w:eastAsia="Times New Roman" w:hAnsi="Arial" w:cs="Arial"/>
      <w:b/>
      <w:bCs/>
      <w:sz w:val="20"/>
      <w:szCs w:val="20"/>
      <w:lang w:val="en-AU"/>
    </w:rPr>
  </w:style>
  <w:style w:type="character" w:customStyle="1" w:styleId="Heading9Char">
    <w:name w:val="Heading 9 Char"/>
    <w:link w:val="Heading9"/>
    <w:rsid w:val="00AD6BE7"/>
    <w:rPr>
      <w:rFonts w:ascii="Arial" w:eastAsia="Times New Roman" w:hAnsi="Arial" w:cs="Arial"/>
      <w:b/>
      <w:bCs/>
      <w:sz w:val="20"/>
      <w:szCs w:val="20"/>
      <w:lang w:val="en-AU"/>
    </w:rPr>
  </w:style>
  <w:style w:type="paragraph" w:customStyle="1" w:styleId="CharCharCharChar">
    <w:name w:val="Char Char Char Char"/>
    <w:basedOn w:val="Normal"/>
    <w:rsid w:val="00AD6BE7"/>
    <w:pPr>
      <w:spacing w:after="160" w:line="240" w:lineRule="exact"/>
    </w:pPr>
    <w:rPr>
      <w:rFonts w:ascii="Tahoma" w:eastAsia="Times New Roman" w:hAnsi="Tahoma" w:cs="Tahoma"/>
      <w:sz w:val="20"/>
      <w:szCs w:val="20"/>
      <w:lang w:val="en-US"/>
    </w:rPr>
  </w:style>
  <w:style w:type="character" w:customStyle="1" w:styleId="Style12pt">
    <w:name w:val="Style 12 pt"/>
    <w:rsid w:val="00AD6BE7"/>
    <w:rPr>
      <w:rFonts w:ascii="Arial" w:hAnsi="Arial"/>
      <w:sz w:val="20"/>
    </w:rPr>
  </w:style>
  <w:style w:type="paragraph" w:customStyle="1" w:styleId="StyleHeading1">
    <w:name w:val="Style Heading 1"/>
    <w:basedOn w:val="Heading1"/>
    <w:next w:val="Normal"/>
    <w:autoRedefine/>
    <w:rsid w:val="00AD6BE7"/>
    <w:pPr>
      <w:keepLines w:val="0"/>
      <w:numPr>
        <w:numId w:val="1"/>
      </w:numPr>
      <w:spacing w:after="240" w:line="240" w:lineRule="auto"/>
      <w:jc w:val="both"/>
    </w:pPr>
    <w:rPr>
      <w:rFonts w:ascii="Arial Narrow" w:hAnsi="Arial Narrow" w:cs="Arial"/>
      <w:color w:val="auto"/>
      <w:kern w:val="32"/>
      <w:sz w:val="28"/>
      <w:szCs w:val="20"/>
      <w:lang w:val="en-AU"/>
    </w:rPr>
  </w:style>
  <w:style w:type="paragraph" w:customStyle="1" w:styleId="StyleStyleHeading2bodyh2mainheadingH2Section2mh2h2H2UNDERR">
    <w:name w:val="Style Style Heading 2bodyh2 main headingH2Section2mh 2h2.H2UNDERR....."/>
    <w:basedOn w:val="Normal"/>
    <w:next w:val="Normal"/>
    <w:autoRedefine/>
    <w:rsid w:val="00AD6BE7"/>
    <w:pPr>
      <w:keepNext/>
      <w:keepLines/>
      <w:numPr>
        <w:ilvl w:val="1"/>
        <w:numId w:val="1"/>
      </w:numPr>
      <w:spacing w:before="240" w:after="120" w:line="240" w:lineRule="auto"/>
      <w:jc w:val="both"/>
      <w:outlineLvl w:val="1"/>
    </w:pPr>
    <w:rPr>
      <w:rFonts w:ascii="Arial Narrow" w:eastAsia="Times New Roman" w:hAnsi="Arial Narrow" w:cs="Arial"/>
      <w:b/>
      <w:bCs/>
      <w:sz w:val="24"/>
      <w:szCs w:val="24"/>
      <w:lang w:val="en-AU"/>
    </w:rPr>
  </w:style>
  <w:style w:type="character" w:styleId="FollowedHyperlink">
    <w:name w:val="FollowedHyperlink"/>
    <w:uiPriority w:val="99"/>
    <w:semiHidden/>
    <w:unhideWhenUsed/>
    <w:rsid w:val="00A701F1"/>
    <w:rPr>
      <w:color w:val="800080"/>
      <w:u w:val="single"/>
    </w:rPr>
  </w:style>
  <w:style w:type="character" w:customStyle="1" w:styleId="ListParagraphChar">
    <w:name w:val="List Paragraph Char"/>
    <w:link w:val="ListParagraph"/>
    <w:uiPriority w:val="34"/>
    <w:rsid w:val="000B7227"/>
    <w:rPr>
      <w:rFonts w:ascii="Arial" w:hAnsi="Arial"/>
    </w:rPr>
  </w:style>
  <w:style w:type="paragraph" w:customStyle="1" w:styleId="GPBGTTH1">
    <w:name w:val="GPB GTT H1"/>
    <w:basedOn w:val="MEDCoverHeading2"/>
    <w:link w:val="GPBGTTH1Char"/>
    <w:rsid w:val="00B24170"/>
    <w:pPr>
      <w:spacing w:after="120"/>
      <w:outlineLvl w:val="1"/>
    </w:pPr>
    <w:rPr>
      <w:sz w:val="32"/>
      <w:szCs w:val="32"/>
    </w:rPr>
  </w:style>
  <w:style w:type="paragraph" w:customStyle="1" w:styleId="GPBGTTH2">
    <w:name w:val="GPB GTT H2"/>
    <w:basedOn w:val="GPBGTTH1"/>
    <w:link w:val="GPBGTTH2Char"/>
    <w:rsid w:val="00266659"/>
    <w:pPr>
      <w:spacing w:before="120"/>
    </w:pPr>
    <w:rPr>
      <w:b/>
      <w:sz w:val="24"/>
    </w:rPr>
  </w:style>
  <w:style w:type="character" w:customStyle="1" w:styleId="GPBGTTH1Char">
    <w:name w:val="GPB GTT H1 Char"/>
    <w:link w:val="GPBGTTH1"/>
    <w:rsid w:val="00B24170"/>
    <w:rPr>
      <w:rFonts w:ascii="Arial" w:eastAsia="Cambria" w:hAnsi="Arial" w:cs="Times New Roman"/>
      <w:color w:val="00669A"/>
      <w:sz w:val="32"/>
      <w:szCs w:val="32"/>
      <w:lang w:val="en-GB"/>
    </w:rPr>
  </w:style>
  <w:style w:type="paragraph" w:styleId="TOCHeading">
    <w:name w:val="TOC Heading"/>
    <w:basedOn w:val="Heading1"/>
    <w:next w:val="Normal"/>
    <w:uiPriority w:val="39"/>
    <w:semiHidden/>
    <w:unhideWhenUsed/>
    <w:qFormat/>
    <w:rsid w:val="00364E84"/>
    <w:pPr>
      <w:outlineLvl w:val="9"/>
    </w:pPr>
    <w:rPr>
      <w:color w:val="365F91"/>
      <w:sz w:val="28"/>
      <w:lang w:val="en-US" w:eastAsia="ja-JP"/>
    </w:rPr>
  </w:style>
  <w:style w:type="character" w:customStyle="1" w:styleId="GPBGTTH2Char">
    <w:name w:val="GPB GTT H2 Char"/>
    <w:link w:val="GPBGTTH2"/>
    <w:rsid w:val="00266659"/>
    <w:rPr>
      <w:rFonts w:ascii="Arial" w:eastAsia="Cambria" w:hAnsi="Arial" w:cs="Times New Roman"/>
      <w:b/>
      <w:color w:val="00669A"/>
      <w:sz w:val="24"/>
      <w:szCs w:val="32"/>
      <w:lang w:val="en-GB"/>
    </w:rPr>
  </w:style>
  <w:style w:type="paragraph" w:styleId="TOC1">
    <w:name w:val="toc 1"/>
    <w:basedOn w:val="Normal"/>
    <w:next w:val="Normal"/>
    <w:autoRedefine/>
    <w:uiPriority w:val="39"/>
    <w:unhideWhenUsed/>
    <w:rsid w:val="00855593"/>
    <w:pPr>
      <w:framePr w:wrap="around" w:vAnchor="text" w:hAnchor="text" w:y="1"/>
      <w:tabs>
        <w:tab w:val="left" w:pos="284"/>
        <w:tab w:val="left" w:pos="454"/>
        <w:tab w:val="right" w:leader="dot" w:pos="9016"/>
      </w:tabs>
      <w:spacing w:after="100"/>
    </w:pPr>
    <w:rPr>
      <w:rFonts w:ascii="Calibri" w:hAnsi="Calibri" w:cs="Arial"/>
      <w:b/>
      <w:noProof/>
      <w:color w:val="204D84"/>
      <w:sz w:val="24"/>
      <w:szCs w:val="32"/>
    </w:rPr>
  </w:style>
  <w:style w:type="paragraph" w:styleId="TOC2">
    <w:name w:val="toc 2"/>
    <w:basedOn w:val="Normal"/>
    <w:next w:val="Normal"/>
    <w:autoRedefine/>
    <w:uiPriority w:val="39"/>
    <w:unhideWhenUsed/>
    <w:rsid w:val="0002534F"/>
    <w:pPr>
      <w:tabs>
        <w:tab w:val="right" w:leader="dot" w:pos="9016"/>
      </w:tabs>
      <w:spacing w:before="200" w:after="0" w:line="240" w:lineRule="auto"/>
      <w:ind w:left="284"/>
    </w:pPr>
    <w:rPr>
      <w:rFonts w:asciiTheme="minorHAnsi" w:hAnsiTheme="minorHAnsi" w:cs="Calibri"/>
      <w:b/>
      <w:noProof/>
      <w:color w:val="44687D"/>
      <w:sz w:val="24"/>
    </w:rPr>
  </w:style>
  <w:style w:type="paragraph" w:customStyle="1" w:styleId="GPBGTTH3">
    <w:name w:val="GPB GTT H3"/>
    <w:basedOn w:val="Normal"/>
    <w:link w:val="GPBGTTH3Char"/>
    <w:rsid w:val="008B1943"/>
    <w:rPr>
      <w:color w:val="00669A"/>
      <w:sz w:val="36"/>
      <w:szCs w:val="36"/>
    </w:rPr>
  </w:style>
  <w:style w:type="paragraph" w:styleId="TOC3">
    <w:name w:val="toc 3"/>
    <w:basedOn w:val="Normal"/>
    <w:next w:val="Normal"/>
    <w:autoRedefine/>
    <w:uiPriority w:val="39"/>
    <w:unhideWhenUsed/>
    <w:rsid w:val="00D91491"/>
    <w:pPr>
      <w:tabs>
        <w:tab w:val="right" w:leader="dot" w:pos="9016"/>
      </w:tabs>
      <w:spacing w:before="60" w:after="0" w:line="240" w:lineRule="auto"/>
      <w:ind w:left="442"/>
    </w:pPr>
    <w:rPr>
      <w:rFonts w:asciiTheme="minorHAnsi" w:eastAsia="Times New Roman" w:hAnsiTheme="minorHAnsi" w:cs="Calibri"/>
      <w:noProof/>
      <w:color w:val="909090"/>
      <w:lang w:val="en-US" w:eastAsia="ja-JP"/>
    </w:rPr>
  </w:style>
  <w:style w:type="character" w:customStyle="1" w:styleId="GPBGTTH3Char">
    <w:name w:val="GPB GTT H3 Char"/>
    <w:link w:val="GPBGTTH3"/>
    <w:rsid w:val="008B1943"/>
    <w:rPr>
      <w:rFonts w:ascii="Arial" w:hAnsi="Arial"/>
      <w:color w:val="00669A"/>
      <w:sz w:val="36"/>
      <w:szCs w:val="36"/>
    </w:rPr>
  </w:style>
  <w:style w:type="paragraph" w:customStyle="1" w:styleId="numberedpara">
    <w:name w:val="numbered para"/>
    <w:basedOn w:val="Normal"/>
    <w:rsid w:val="00D35B2F"/>
    <w:pPr>
      <w:numPr>
        <w:numId w:val="3"/>
      </w:numPr>
      <w:spacing w:after="240" w:line="280" w:lineRule="exact"/>
      <w:ind w:left="567" w:hanging="567"/>
    </w:pPr>
    <w:rPr>
      <w:rFonts w:eastAsia="Times New Roman" w:cs="Arial"/>
      <w:lang w:val="en-GB" w:eastAsia="en-GB"/>
    </w:rPr>
  </w:style>
  <w:style w:type="character" w:styleId="Emphasis">
    <w:name w:val="Emphasis"/>
    <w:uiPriority w:val="20"/>
    <w:rsid w:val="00D35B2F"/>
    <w:rPr>
      <w:i/>
      <w:iCs/>
    </w:rPr>
  </w:style>
  <w:style w:type="paragraph" w:styleId="FootnoteText">
    <w:name w:val="footnote text"/>
    <w:basedOn w:val="Normal"/>
    <w:link w:val="FootnoteTextChar"/>
    <w:semiHidden/>
    <w:unhideWhenUsed/>
    <w:rsid w:val="00863B01"/>
    <w:pPr>
      <w:spacing w:after="0" w:line="240" w:lineRule="auto"/>
    </w:pPr>
    <w:rPr>
      <w:rFonts w:eastAsia="Times New Roman"/>
      <w:sz w:val="20"/>
      <w:szCs w:val="20"/>
    </w:rPr>
  </w:style>
  <w:style w:type="character" w:customStyle="1" w:styleId="FootnoteTextChar">
    <w:name w:val="Footnote Text Char"/>
    <w:link w:val="FootnoteText"/>
    <w:semiHidden/>
    <w:rsid w:val="00863B01"/>
    <w:rPr>
      <w:rFonts w:ascii="Arial" w:eastAsia="Times New Roman" w:hAnsi="Arial" w:cs="Times New Roman"/>
      <w:sz w:val="20"/>
      <w:szCs w:val="20"/>
    </w:rPr>
  </w:style>
  <w:style w:type="character" w:styleId="FootnoteReference">
    <w:name w:val="footnote reference"/>
    <w:semiHidden/>
    <w:unhideWhenUsed/>
    <w:rsid w:val="00863B01"/>
    <w:rPr>
      <w:vertAlign w:val="superscript"/>
    </w:rPr>
  </w:style>
  <w:style w:type="character" w:customStyle="1" w:styleId="MEDbodyChar">
    <w:name w:val="MED body Char"/>
    <w:link w:val="MEDbody"/>
    <w:locked/>
    <w:rsid w:val="00863F8D"/>
    <w:rPr>
      <w:rFonts w:ascii="Arial" w:hAnsi="Arial" w:cs="Arial"/>
      <w:sz w:val="21"/>
      <w:szCs w:val="24"/>
      <w:lang w:val="en-AU"/>
    </w:rPr>
  </w:style>
  <w:style w:type="paragraph" w:customStyle="1" w:styleId="MEDbody">
    <w:name w:val="MED body"/>
    <w:basedOn w:val="Normal"/>
    <w:link w:val="MEDbodyChar"/>
    <w:rsid w:val="00863F8D"/>
    <w:pPr>
      <w:spacing w:line="240" w:lineRule="auto"/>
    </w:pPr>
    <w:rPr>
      <w:rFonts w:cs="Arial"/>
      <w:sz w:val="21"/>
      <w:szCs w:val="24"/>
      <w:lang w:val="en-AU"/>
    </w:rPr>
  </w:style>
  <w:style w:type="paragraph" w:customStyle="1" w:styleId="bodytext">
    <w:name w:val="bodytext"/>
    <w:basedOn w:val="Normal"/>
    <w:rsid w:val="00863F8D"/>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ListBullet">
    <w:name w:val="List Bullet"/>
    <w:basedOn w:val="Normal"/>
    <w:uiPriority w:val="99"/>
    <w:unhideWhenUsed/>
    <w:rsid w:val="00220C5B"/>
    <w:pPr>
      <w:numPr>
        <w:numId w:val="33"/>
      </w:numPr>
      <w:contextualSpacing/>
    </w:pPr>
  </w:style>
  <w:style w:type="paragraph" w:customStyle="1" w:styleId="PestleHeading">
    <w:name w:val="Pestle Heading"/>
    <w:basedOn w:val="Normal"/>
    <w:link w:val="PestleHeadingChar"/>
    <w:rsid w:val="00DF06E9"/>
    <w:pPr>
      <w:spacing w:before="120" w:after="120" w:line="520" w:lineRule="exact"/>
    </w:pPr>
    <w:rPr>
      <w:rFonts w:ascii="Calibri" w:hAnsi="Calibri" w:cs="Calibri"/>
      <w:b/>
      <w:color w:val="44687D"/>
      <w:sz w:val="48"/>
      <w:szCs w:val="44"/>
    </w:rPr>
  </w:style>
  <w:style w:type="paragraph" w:customStyle="1" w:styleId="BodyHeading">
    <w:name w:val="Body Heading"/>
    <w:basedOn w:val="Normal"/>
    <w:link w:val="BodyHeadingChar"/>
    <w:rsid w:val="00DF06E9"/>
    <w:pPr>
      <w:spacing w:after="80" w:line="240" w:lineRule="auto"/>
    </w:pPr>
    <w:rPr>
      <w:rFonts w:asciiTheme="minorHAnsi" w:hAnsiTheme="minorHAnsi" w:cs="Calibri"/>
      <w:color w:val="808080"/>
      <w:sz w:val="28"/>
      <w:szCs w:val="28"/>
    </w:rPr>
  </w:style>
  <w:style w:type="character" w:customStyle="1" w:styleId="PestleHeadingChar">
    <w:name w:val="Pestle Heading Char"/>
    <w:basedOn w:val="DefaultParagraphFont"/>
    <w:link w:val="PestleHeading"/>
    <w:rsid w:val="00DF06E9"/>
    <w:rPr>
      <w:rFonts w:cs="Calibri"/>
      <w:b/>
      <w:color w:val="44687D"/>
      <w:sz w:val="48"/>
      <w:szCs w:val="44"/>
      <w:lang w:eastAsia="en-US"/>
    </w:rPr>
  </w:style>
  <w:style w:type="paragraph" w:customStyle="1" w:styleId="Style1">
    <w:name w:val="Style1"/>
    <w:basedOn w:val="PestleHeading"/>
    <w:link w:val="Style1Char"/>
    <w:rsid w:val="00DF06E9"/>
  </w:style>
  <w:style w:type="character" w:customStyle="1" w:styleId="BodyHeadingChar">
    <w:name w:val="Body Heading Char"/>
    <w:basedOn w:val="DefaultParagraphFont"/>
    <w:link w:val="BodyHeading"/>
    <w:rsid w:val="00DF06E9"/>
    <w:rPr>
      <w:rFonts w:asciiTheme="minorHAnsi" w:hAnsiTheme="minorHAnsi" w:cs="Calibri"/>
      <w:color w:val="808080"/>
      <w:sz w:val="28"/>
      <w:szCs w:val="28"/>
      <w:lang w:eastAsia="en-US"/>
    </w:rPr>
  </w:style>
  <w:style w:type="paragraph" w:customStyle="1" w:styleId="PestleBody">
    <w:name w:val="Pestle Body"/>
    <w:basedOn w:val="Normal"/>
    <w:link w:val="PestleBodyChar"/>
    <w:rsid w:val="00DF06E9"/>
    <w:pPr>
      <w:spacing w:before="60" w:after="60" w:line="240" w:lineRule="auto"/>
    </w:pPr>
    <w:rPr>
      <w:rFonts w:ascii="Calibri" w:hAnsi="Calibri" w:cs="Calibri"/>
      <w:color w:val="000000"/>
      <w:sz w:val="20"/>
      <w:szCs w:val="20"/>
    </w:rPr>
  </w:style>
  <w:style w:type="character" w:customStyle="1" w:styleId="Style1Char">
    <w:name w:val="Style1 Char"/>
    <w:basedOn w:val="PestleHeadingChar"/>
    <w:link w:val="Style1"/>
    <w:rsid w:val="00DF06E9"/>
    <w:rPr>
      <w:rFonts w:cs="Calibri"/>
      <w:b/>
      <w:color w:val="44687D"/>
      <w:sz w:val="48"/>
      <w:szCs w:val="44"/>
      <w:lang w:eastAsia="en-US"/>
    </w:rPr>
  </w:style>
  <w:style w:type="paragraph" w:customStyle="1" w:styleId="PestleBulletBody">
    <w:name w:val="Pestle Bullet Body"/>
    <w:basedOn w:val="ListParagraph"/>
    <w:link w:val="PestleBulletBodyChar"/>
    <w:rsid w:val="00DF06E9"/>
    <w:pPr>
      <w:numPr>
        <w:numId w:val="8"/>
      </w:numPr>
      <w:spacing w:before="60" w:after="0" w:line="240" w:lineRule="auto"/>
      <w:ind w:left="357" w:right="-23" w:hanging="357"/>
      <w:contextualSpacing w:val="0"/>
    </w:pPr>
    <w:rPr>
      <w:rFonts w:ascii="Calibri" w:hAnsi="Calibri" w:cs="Calibri"/>
      <w:color w:val="000000"/>
      <w:sz w:val="20"/>
      <w:szCs w:val="20"/>
    </w:rPr>
  </w:style>
  <w:style w:type="character" w:customStyle="1" w:styleId="PestleBodyChar">
    <w:name w:val="Pestle Body Char"/>
    <w:basedOn w:val="DefaultParagraphFont"/>
    <w:link w:val="PestleBody"/>
    <w:rsid w:val="00DF06E9"/>
    <w:rPr>
      <w:rFonts w:cs="Calibri"/>
      <w:color w:val="000000"/>
      <w:lang w:eastAsia="en-US"/>
    </w:rPr>
  </w:style>
  <w:style w:type="character" w:customStyle="1" w:styleId="PestleBulletBodyChar">
    <w:name w:val="Pestle Bullet Body Char"/>
    <w:basedOn w:val="ListParagraphChar"/>
    <w:link w:val="PestleBulletBody"/>
    <w:rsid w:val="00DF06E9"/>
    <w:rPr>
      <w:rFonts w:ascii="Arial" w:hAnsi="Arial" w:cs="Calibri"/>
      <w:color w:val="000000"/>
      <w:lang w:eastAsia="en-US"/>
    </w:rPr>
  </w:style>
  <w:style w:type="paragraph" w:customStyle="1" w:styleId="BasicParagraph">
    <w:name w:val="[Basic Paragraph]"/>
    <w:basedOn w:val="Normal"/>
    <w:uiPriority w:val="99"/>
    <w:rsid w:val="00BF06F1"/>
    <w:pPr>
      <w:autoSpaceDE w:val="0"/>
      <w:autoSpaceDN w:val="0"/>
      <w:adjustRightInd w:val="0"/>
      <w:spacing w:after="0" w:line="288" w:lineRule="auto"/>
      <w:textAlignment w:val="center"/>
    </w:pPr>
    <w:rPr>
      <w:rFonts w:ascii="Minion Pro" w:hAnsi="Minion Pro" w:cs="Minion Pro"/>
      <w:color w:val="000000"/>
      <w:sz w:val="24"/>
      <w:szCs w:val="24"/>
      <w:lang w:val="en-US" w:eastAsia="en-NZ"/>
    </w:rPr>
  </w:style>
  <w:style w:type="paragraph" w:customStyle="1" w:styleId="HH-Body-11pt">
    <w:name w:val="HH - Body - 11pt"/>
    <w:basedOn w:val="Normal"/>
    <w:link w:val="HH-Body-11ptChar"/>
    <w:qFormat/>
    <w:rsid w:val="0043010A"/>
    <w:pPr>
      <w:spacing w:before="180" w:after="0" w:line="240" w:lineRule="auto"/>
    </w:pPr>
    <w:rPr>
      <w:rFonts w:cs="Calibri"/>
      <w:color w:val="000000"/>
    </w:rPr>
  </w:style>
  <w:style w:type="paragraph" w:customStyle="1" w:styleId="ReportHeading13pt">
    <w:name w:val="Report Heading 13pt/"/>
    <w:basedOn w:val="HH-Body-11pt"/>
    <w:link w:val="ReportHeading13ptChar"/>
    <w:rsid w:val="006F6A93"/>
    <w:pPr>
      <w:spacing w:before="240"/>
      <w:ind w:left="567" w:hanging="567"/>
    </w:pPr>
    <w:rPr>
      <w:b/>
      <w:color w:val="AC1A2F"/>
      <w:sz w:val="26"/>
      <w:szCs w:val="26"/>
    </w:rPr>
  </w:style>
  <w:style w:type="character" w:customStyle="1" w:styleId="HH-Body-11ptChar">
    <w:name w:val="HH - Body - 11pt Char"/>
    <w:basedOn w:val="DefaultParagraphFont"/>
    <w:link w:val="HH-Body-11pt"/>
    <w:rsid w:val="0043010A"/>
    <w:rPr>
      <w:rFonts w:ascii="Arial" w:hAnsi="Arial" w:cs="Calibri"/>
      <w:color w:val="000000"/>
      <w:sz w:val="22"/>
      <w:szCs w:val="22"/>
    </w:rPr>
  </w:style>
  <w:style w:type="paragraph" w:customStyle="1" w:styleId="ReportHeading-13pt15sp">
    <w:name w:val="Report Heading - 13pt/15sp"/>
    <w:basedOn w:val="HH-Body-11pt"/>
    <w:link w:val="ReportHeading-13pt15spChar"/>
    <w:rsid w:val="006F6A93"/>
    <w:pPr>
      <w:spacing w:before="240" w:line="300" w:lineRule="exact"/>
      <w:ind w:left="567" w:hanging="567"/>
    </w:pPr>
  </w:style>
  <w:style w:type="character" w:customStyle="1" w:styleId="ReportHeading13ptChar">
    <w:name w:val="Report Heading 13pt/ Char"/>
    <w:basedOn w:val="HH-Body-11ptChar"/>
    <w:link w:val="ReportHeading13pt"/>
    <w:rsid w:val="006F6A93"/>
    <w:rPr>
      <w:rFonts w:ascii="Arial" w:hAnsi="Arial" w:cs="Calibri"/>
      <w:b/>
      <w:color w:val="AC1A2F"/>
      <w:sz w:val="26"/>
      <w:szCs w:val="26"/>
      <w:lang w:eastAsia="en-US"/>
    </w:rPr>
  </w:style>
  <w:style w:type="paragraph" w:customStyle="1" w:styleId="ReportHeading1315">
    <w:name w:val="Report Heading 13/15"/>
    <w:basedOn w:val="ReportHeading-13pt15sp"/>
    <w:link w:val="ReportHeading1315Char"/>
    <w:rsid w:val="006F6A93"/>
    <w:rPr>
      <w:b/>
      <w:color w:val="AC1A2F"/>
    </w:rPr>
  </w:style>
  <w:style w:type="character" w:customStyle="1" w:styleId="ReportHeading-13pt15spChar">
    <w:name w:val="Report Heading - 13pt/15sp Char"/>
    <w:basedOn w:val="HH-Body-11ptChar"/>
    <w:link w:val="ReportHeading-13pt15sp"/>
    <w:rsid w:val="006F6A93"/>
    <w:rPr>
      <w:rFonts w:ascii="Arial" w:hAnsi="Arial" w:cs="Calibri"/>
      <w:color w:val="000000"/>
      <w:sz w:val="22"/>
      <w:szCs w:val="22"/>
      <w:lang w:eastAsia="en-US"/>
    </w:rPr>
  </w:style>
  <w:style w:type="paragraph" w:customStyle="1" w:styleId="HDC-ReportHeading1315">
    <w:name w:val="HDC - Report Heading 13/15"/>
    <w:basedOn w:val="ReportHeading1315"/>
    <w:link w:val="HDC-ReportHeading1315Char"/>
    <w:rsid w:val="006F6A93"/>
    <w:rPr>
      <w:sz w:val="26"/>
    </w:rPr>
  </w:style>
  <w:style w:type="character" w:customStyle="1" w:styleId="ReportHeading1315Char">
    <w:name w:val="Report Heading 13/15 Char"/>
    <w:basedOn w:val="ReportHeading-13pt15spChar"/>
    <w:link w:val="ReportHeading1315"/>
    <w:rsid w:val="006F6A93"/>
    <w:rPr>
      <w:rFonts w:ascii="Arial" w:hAnsi="Arial" w:cs="Calibri"/>
      <w:b/>
      <w:color w:val="AC1A2F"/>
      <w:sz w:val="22"/>
      <w:szCs w:val="22"/>
      <w:lang w:eastAsia="en-US"/>
    </w:rPr>
  </w:style>
  <w:style w:type="paragraph" w:customStyle="1" w:styleId="NumberedList">
    <w:name w:val="Numbered List"/>
    <w:basedOn w:val="HH-Body-11pt"/>
    <w:link w:val="NumberedListChar"/>
    <w:qFormat/>
    <w:rsid w:val="006F6A93"/>
    <w:pPr>
      <w:spacing w:before="120"/>
      <w:ind w:left="567" w:hanging="567"/>
    </w:pPr>
  </w:style>
  <w:style w:type="character" w:customStyle="1" w:styleId="HDC-ReportHeading1315Char">
    <w:name w:val="HDC - Report Heading 13/15 Char"/>
    <w:basedOn w:val="ReportHeading1315Char"/>
    <w:link w:val="HDC-ReportHeading1315"/>
    <w:rsid w:val="006F6A93"/>
    <w:rPr>
      <w:rFonts w:ascii="Arial" w:hAnsi="Arial" w:cs="Calibri"/>
      <w:b/>
      <w:color w:val="AC1A2F"/>
      <w:sz w:val="26"/>
      <w:szCs w:val="22"/>
      <w:lang w:eastAsia="en-US"/>
    </w:rPr>
  </w:style>
  <w:style w:type="paragraph" w:customStyle="1" w:styleId="HH-BulletedList">
    <w:name w:val="HH - Bulleted List"/>
    <w:basedOn w:val="NumberedList"/>
    <w:link w:val="HH-BulletedListChar"/>
    <w:qFormat/>
    <w:rsid w:val="0043010A"/>
    <w:pPr>
      <w:numPr>
        <w:numId w:val="43"/>
      </w:numPr>
      <w:spacing w:before="90"/>
      <w:ind w:left="357" w:hanging="357"/>
    </w:pPr>
  </w:style>
  <w:style w:type="character" w:customStyle="1" w:styleId="NumberedListChar">
    <w:name w:val="Numbered List Char"/>
    <w:basedOn w:val="HH-Body-11ptChar"/>
    <w:link w:val="NumberedList"/>
    <w:rsid w:val="006F6A93"/>
    <w:rPr>
      <w:rFonts w:ascii="Arial" w:hAnsi="Arial" w:cs="Calibri"/>
      <w:color w:val="000000"/>
      <w:sz w:val="22"/>
      <w:szCs w:val="22"/>
      <w:lang w:eastAsia="en-US"/>
    </w:rPr>
  </w:style>
  <w:style w:type="paragraph" w:customStyle="1" w:styleId="OptionList">
    <w:name w:val="Option List"/>
    <w:basedOn w:val="HH-Body-11pt"/>
    <w:link w:val="OptionListChar"/>
    <w:qFormat/>
    <w:rsid w:val="00802DCD"/>
    <w:pPr>
      <w:spacing w:before="120"/>
      <w:ind w:left="822" w:hanging="255"/>
    </w:pPr>
  </w:style>
  <w:style w:type="character" w:customStyle="1" w:styleId="HH-BulletedListChar">
    <w:name w:val="HH - Bulleted List Char"/>
    <w:basedOn w:val="NumberedListChar"/>
    <w:link w:val="HH-BulletedList"/>
    <w:rsid w:val="0043010A"/>
    <w:rPr>
      <w:rFonts w:ascii="Arial" w:hAnsi="Arial" w:cs="Calibri"/>
      <w:color w:val="000000"/>
      <w:sz w:val="22"/>
      <w:szCs w:val="22"/>
      <w:lang w:eastAsia="en-US"/>
    </w:rPr>
  </w:style>
  <w:style w:type="paragraph" w:customStyle="1" w:styleId="OptionIndentlist">
    <w:name w:val="Option Indent list"/>
    <w:basedOn w:val="HH-Body-11pt"/>
    <w:link w:val="OptionIndentlistChar"/>
    <w:qFormat/>
    <w:rsid w:val="007F1FE2"/>
    <w:pPr>
      <w:spacing w:before="60"/>
      <w:ind w:left="1077" w:hanging="255"/>
    </w:pPr>
  </w:style>
  <w:style w:type="character" w:customStyle="1" w:styleId="OptionListChar">
    <w:name w:val="Option List Char"/>
    <w:basedOn w:val="HH-Body-11ptChar"/>
    <w:link w:val="OptionList"/>
    <w:rsid w:val="00802DCD"/>
    <w:rPr>
      <w:rFonts w:ascii="Arial" w:hAnsi="Arial" w:cs="Calibri"/>
      <w:color w:val="000000"/>
      <w:sz w:val="22"/>
      <w:szCs w:val="22"/>
      <w:lang w:eastAsia="en-US"/>
    </w:rPr>
  </w:style>
  <w:style w:type="paragraph" w:customStyle="1" w:styleId="Optionindentindent">
    <w:name w:val="Option indent indent"/>
    <w:basedOn w:val="HH-Body-11pt"/>
    <w:link w:val="OptionindentindentChar"/>
    <w:qFormat/>
    <w:rsid w:val="007F1FE2"/>
    <w:pPr>
      <w:spacing w:before="30"/>
      <w:ind w:left="1332" w:hanging="255"/>
    </w:pPr>
  </w:style>
  <w:style w:type="character" w:customStyle="1" w:styleId="OptionIndentlistChar">
    <w:name w:val="Option Indent list Char"/>
    <w:basedOn w:val="HH-Body-11ptChar"/>
    <w:link w:val="OptionIndentlist"/>
    <w:rsid w:val="007F1FE2"/>
    <w:rPr>
      <w:rFonts w:ascii="Arial" w:hAnsi="Arial" w:cs="Calibri"/>
      <w:color w:val="000000"/>
      <w:sz w:val="22"/>
      <w:szCs w:val="22"/>
      <w:lang w:eastAsia="en-US"/>
    </w:rPr>
  </w:style>
  <w:style w:type="character" w:customStyle="1" w:styleId="OptionindentindentChar">
    <w:name w:val="Option indent indent Char"/>
    <w:basedOn w:val="HH-Body-11ptChar"/>
    <w:link w:val="Optionindentindent"/>
    <w:rsid w:val="007F1FE2"/>
    <w:rPr>
      <w:rFonts w:ascii="Arial" w:hAnsi="Arial" w:cs="Calibri"/>
      <w:color w:val="000000"/>
      <w:sz w:val="22"/>
      <w:szCs w:val="22"/>
      <w:lang w:eastAsia="en-US"/>
    </w:rPr>
  </w:style>
  <w:style w:type="paragraph" w:customStyle="1" w:styleId="SumConsidHeading1">
    <w:name w:val="SumConsid Heading 1"/>
    <w:basedOn w:val="HDC-ReportHeading1315"/>
    <w:link w:val="SumConsidHeading1Char"/>
    <w:qFormat/>
    <w:rsid w:val="00C95013"/>
    <w:pPr>
      <w:spacing w:before="120" w:after="120" w:line="380" w:lineRule="exact"/>
      <w:ind w:left="0" w:firstLine="0"/>
    </w:pPr>
    <w:rPr>
      <w:color w:val="909084"/>
      <w:sz w:val="34"/>
      <w:szCs w:val="34"/>
    </w:rPr>
  </w:style>
  <w:style w:type="paragraph" w:customStyle="1" w:styleId="SumConsid-Head2">
    <w:name w:val="SumConsid-Head 2"/>
    <w:basedOn w:val="HH-Body-11pt"/>
    <w:link w:val="SumConsid-Head2Char"/>
    <w:qFormat/>
    <w:rsid w:val="00635E2C"/>
    <w:pPr>
      <w:spacing w:before="60" w:after="60"/>
    </w:pPr>
    <w:rPr>
      <w:b/>
      <w:color w:val="909084"/>
      <w:sz w:val="26"/>
      <w:szCs w:val="26"/>
    </w:rPr>
  </w:style>
  <w:style w:type="character" w:customStyle="1" w:styleId="SumConsidHeading1Char">
    <w:name w:val="SumConsid Heading 1 Char"/>
    <w:basedOn w:val="HDC-ReportHeading1315Char"/>
    <w:link w:val="SumConsidHeading1"/>
    <w:rsid w:val="00C95013"/>
    <w:rPr>
      <w:rFonts w:ascii="Arial" w:hAnsi="Arial" w:cs="Calibri"/>
      <w:b/>
      <w:color w:val="909084"/>
      <w:sz w:val="34"/>
      <w:szCs w:val="34"/>
      <w:lang w:eastAsia="en-US"/>
    </w:rPr>
  </w:style>
  <w:style w:type="paragraph" w:customStyle="1" w:styleId="HH-3Whero">
    <w:name w:val="HH - 3 Whero"/>
    <w:basedOn w:val="HH-Body-11pt"/>
    <w:link w:val="HH-3WheroChar"/>
    <w:rsid w:val="00DD47CF"/>
    <w:pPr>
      <w:spacing w:before="360"/>
    </w:pPr>
    <w:rPr>
      <w:b/>
      <w:color w:val="E5482C"/>
      <w:sz w:val="28"/>
      <w:szCs w:val="26"/>
    </w:rPr>
  </w:style>
  <w:style w:type="character" w:customStyle="1" w:styleId="SumConsid-Head2Char">
    <w:name w:val="SumConsid-Head 2 Char"/>
    <w:basedOn w:val="HH-Body-11ptChar"/>
    <w:link w:val="SumConsid-Head2"/>
    <w:rsid w:val="00635E2C"/>
    <w:rPr>
      <w:rFonts w:ascii="Arial" w:hAnsi="Arial" w:cs="Calibri"/>
      <w:b/>
      <w:color w:val="909084"/>
      <w:sz w:val="26"/>
      <w:szCs w:val="26"/>
    </w:rPr>
  </w:style>
  <w:style w:type="character" w:customStyle="1" w:styleId="NumListHeadMaori">
    <w:name w:val="Num List Head Maori"/>
    <w:basedOn w:val="DefaultParagraphFont"/>
    <w:uiPriority w:val="1"/>
    <w:qFormat/>
    <w:rsid w:val="00F030E7"/>
    <w:rPr>
      <w:rFonts w:asciiTheme="minorHAnsi" w:hAnsiTheme="minorHAnsi"/>
      <w:i/>
      <w:color w:val="AC1A2F"/>
      <w:sz w:val="26"/>
    </w:rPr>
  </w:style>
  <w:style w:type="character" w:customStyle="1" w:styleId="HH-3WheroChar">
    <w:name w:val="HH - 3 Whero Char"/>
    <w:basedOn w:val="HH-Body-11ptChar"/>
    <w:link w:val="HH-3Whero"/>
    <w:rsid w:val="00DD47CF"/>
    <w:rPr>
      <w:rFonts w:ascii="Arial" w:hAnsi="Arial" w:cs="Calibri"/>
      <w:b/>
      <w:color w:val="E5482C"/>
      <w:sz w:val="28"/>
      <w:szCs w:val="26"/>
    </w:rPr>
  </w:style>
  <w:style w:type="paragraph" w:customStyle="1" w:styleId="HDC-BodyHeading-13pt">
    <w:name w:val="HDC - Body Heading - 13pt"/>
    <w:basedOn w:val="Normal"/>
    <w:link w:val="HDC-BodyHeading-13ptChar"/>
    <w:rsid w:val="00DD47CF"/>
    <w:pPr>
      <w:spacing w:before="60" w:after="60" w:line="240" w:lineRule="auto"/>
      <w:ind w:left="567" w:hanging="567"/>
    </w:pPr>
    <w:rPr>
      <w:rFonts w:ascii="Calibri" w:hAnsi="Calibri" w:cs="Calibri"/>
      <w:b/>
      <w:color w:val="AC1A2F"/>
      <w:sz w:val="26"/>
      <w:szCs w:val="26"/>
    </w:rPr>
  </w:style>
  <w:style w:type="paragraph" w:customStyle="1" w:styleId="Bulleted-notbold-11">
    <w:name w:val="Bulleted - not bold - 11."/>
    <w:basedOn w:val="Normal"/>
    <w:uiPriority w:val="99"/>
    <w:rsid w:val="00961E70"/>
    <w:pPr>
      <w:tabs>
        <w:tab w:val="left" w:pos="680"/>
      </w:tabs>
      <w:suppressAutoHyphens/>
      <w:autoSpaceDE w:val="0"/>
      <w:autoSpaceDN w:val="0"/>
      <w:adjustRightInd w:val="0"/>
      <w:spacing w:before="102" w:after="0" w:line="260" w:lineRule="atLeast"/>
      <w:ind w:left="680" w:hanging="680"/>
      <w:textAlignment w:val="center"/>
    </w:pPr>
    <w:rPr>
      <w:rFonts w:ascii="Calibri" w:hAnsi="Calibri" w:cs="Calibri"/>
      <w:color w:val="000000"/>
      <w:lang w:val="en-GB"/>
    </w:rPr>
  </w:style>
  <w:style w:type="paragraph" w:customStyle="1" w:styleId="HH-1">
    <w:name w:val="HH - 1"/>
    <w:basedOn w:val="Normal"/>
    <w:link w:val="HH-1Char"/>
    <w:qFormat/>
    <w:rsid w:val="00600191"/>
    <w:pPr>
      <w:spacing w:line="240" w:lineRule="auto"/>
    </w:pPr>
    <w:rPr>
      <w:rFonts w:ascii="Arial Black" w:hAnsi="Arial Black"/>
      <w:caps/>
      <w:color w:val="E5482C"/>
      <w:sz w:val="36"/>
    </w:rPr>
  </w:style>
  <w:style w:type="paragraph" w:customStyle="1" w:styleId="HH-2">
    <w:name w:val="HH - 2"/>
    <w:basedOn w:val="HH-Body-11pt"/>
    <w:link w:val="HH-2Char"/>
    <w:qFormat/>
    <w:rsid w:val="0043010A"/>
    <w:pPr>
      <w:spacing w:before="360"/>
    </w:pPr>
    <w:rPr>
      <w:b/>
      <w:sz w:val="28"/>
    </w:rPr>
  </w:style>
  <w:style w:type="character" w:customStyle="1" w:styleId="HH-1Char">
    <w:name w:val="HH - 1 Char"/>
    <w:basedOn w:val="DefaultParagraphFont"/>
    <w:link w:val="HH-1"/>
    <w:rsid w:val="00600191"/>
    <w:rPr>
      <w:rFonts w:ascii="Arial Black" w:hAnsi="Arial Black"/>
      <w:caps/>
      <w:color w:val="E5482C"/>
      <w:sz w:val="36"/>
      <w:szCs w:val="22"/>
    </w:rPr>
  </w:style>
  <w:style w:type="character" w:customStyle="1" w:styleId="HDC-BodyHeading-13ptChar">
    <w:name w:val="HDC - Body Heading - 13pt Char"/>
    <w:basedOn w:val="DefaultParagraphFont"/>
    <w:link w:val="HDC-BodyHeading-13pt"/>
    <w:rsid w:val="00DD47CF"/>
    <w:rPr>
      <w:rFonts w:cs="Calibri"/>
      <w:b/>
      <w:color w:val="AC1A2F"/>
      <w:sz w:val="26"/>
      <w:szCs w:val="26"/>
    </w:rPr>
  </w:style>
  <w:style w:type="character" w:customStyle="1" w:styleId="HH-2Char">
    <w:name w:val="HH - 2 Char"/>
    <w:basedOn w:val="HH-Body-11ptChar"/>
    <w:link w:val="HH-2"/>
    <w:rsid w:val="0043010A"/>
    <w:rPr>
      <w:rFonts w:ascii="Arial" w:hAnsi="Arial" w:cs="Calibri"/>
      <w:b/>
      <w:color w:val="000000"/>
      <w:sz w:val="28"/>
      <w:szCs w:val="22"/>
    </w:rPr>
  </w:style>
  <w:style w:type="paragraph" w:customStyle="1" w:styleId="Default">
    <w:name w:val="Default"/>
    <w:rsid w:val="00DD47CF"/>
    <w:pPr>
      <w:autoSpaceDE w:val="0"/>
      <w:autoSpaceDN w:val="0"/>
      <w:adjustRightInd w:val="0"/>
    </w:pPr>
    <w:rPr>
      <w:rFonts w:cs="Calibri"/>
      <w:color w:val="000000"/>
      <w:sz w:val="24"/>
      <w:szCs w:val="24"/>
    </w:rPr>
  </w:style>
  <w:style w:type="paragraph" w:customStyle="1" w:styleId="HH-3">
    <w:name w:val="HH - 3"/>
    <w:basedOn w:val="HH-Body-11pt"/>
    <w:link w:val="HH-3Char"/>
    <w:qFormat/>
    <w:rsid w:val="00DD47CF"/>
    <w:pPr>
      <w:spacing w:before="240" w:after="120"/>
    </w:pPr>
    <w:rPr>
      <w:rFonts w:ascii="Arial Black" w:hAnsi="Arial Black"/>
      <w:b/>
      <w:color w:val="E5482C"/>
      <w:sz w:val="24"/>
      <w:szCs w:val="24"/>
    </w:rPr>
  </w:style>
  <w:style w:type="character" w:customStyle="1" w:styleId="HH-3Char">
    <w:name w:val="HH - 3 Char"/>
    <w:basedOn w:val="HH-Body-11ptChar"/>
    <w:link w:val="HH-3"/>
    <w:rsid w:val="00DD47CF"/>
    <w:rPr>
      <w:rFonts w:ascii="Arial Black" w:hAnsi="Arial Black" w:cs="Calibri"/>
      <w:b/>
      <w:color w:val="E5482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1218">
      <w:bodyDiv w:val="1"/>
      <w:marLeft w:val="0"/>
      <w:marRight w:val="0"/>
      <w:marTop w:val="0"/>
      <w:marBottom w:val="0"/>
      <w:divBdr>
        <w:top w:val="none" w:sz="0" w:space="0" w:color="auto"/>
        <w:left w:val="none" w:sz="0" w:space="0" w:color="auto"/>
        <w:bottom w:val="none" w:sz="0" w:space="0" w:color="auto"/>
        <w:right w:val="none" w:sz="0" w:space="0" w:color="auto"/>
      </w:divBdr>
    </w:div>
    <w:div w:id="503983907">
      <w:bodyDiv w:val="1"/>
      <w:marLeft w:val="0"/>
      <w:marRight w:val="0"/>
      <w:marTop w:val="0"/>
      <w:marBottom w:val="0"/>
      <w:divBdr>
        <w:top w:val="none" w:sz="0" w:space="0" w:color="auto"/>
        <w:left w:val="none" w:sz="0" w:space="0" w:color="auto"/>
        <w:bottom w:val="none" w:sz="0" w:space="0" w:color="auto"/>
        <w:right w:val="none" w:sz="0" w:space="0" w:color="auto"/>
      </w:divBdr>
    </w:div>
    <w:div w:id="528762028">
      <w:bodyDiv w:val="1"/>
      <w:marLeft w:val="0"/>
      <w:marRight w:val="0"/>
      <w:marTop w:val="0"/>
      <w:marBottom w:val="0"/>
      <w:divBdr>
        <w:top w:val="none" w:sz="0" w:space="0" w:color="auto"/>
        <w:left w:val="none" w:sz="0" w:space="0" w:color="auto"/>
        <w:bottom w:val="none" w:sz="0" w:space="0" w:color="auto"/>
        <w:right w:val="none" w:sz="0" w:space="0" w:color="auto"/>
      </w:divBdr>
    </w:div>
    <w:div w:id="568616350">
      <w:bodyDiv w:val="1"/>
      <w:marLeft w:val="0"/>
      <w:marRight w:val="0"/>
      <w:marTop w:val="0"/>
      <w:marBottom w:val="0"/>
      <w:divBdr>
        <w:top w:val="none" w:sz="0" w:space="0" w:color="auto"/>
        <w:left w:val="none" w:sz="0" w:space="0" w:color="auto"/>
        <w:bottom w:val="none" w:sz="0" w:space="0" w:color="auto"/>
        <w:right w:val="none" w:sz="0" w:space="0" w:color="auto"/>
      </w:divBdr>
    </w:div>
    <w:div w:id="608044362">
      <w:bodyDiv w:val="1"/>
      <w:marLeft w:val="0"/>
      <w:marRight w:val="0"/>
      <w:marTop w:val="0"/>
      <w:marBottom w:val="0"/>
      <w:divBdr>
        <w:top w:val="none" w:sz="0" w:space="0" w:color="auto"/>
        <w:left w:val="none" w:sz="0" w:space="0" w:color="auto"/>
        <w:bottom w:val="none" w:sz="0" w:space="0" w:color="auto"/>
        <w:right w:val="none" w:sz="0" w:space="0" w:color="auto"/>
      </w:divBdr>
    </w:div>
    <w:div w:id="804129368">
      <w:bodyDiv w:val="1"/>
      <w:marLeft w:val="0"/>
      <w:marRight w:val="0"/>
      <w:marTop w:val="0"/>
      <w:marBottom w:val="0"/>
      <w:divBdr>
        <w:top w:val="none" w:sz="0" w:space="0" w:color="auto"/>
        <w:left w:val="none" w:sz="0" w:space="0" w:color="auto"/>
        <w:bottom w:val="none" w:sz="0" w:space="0" w:color="auto"/>
        <w:right w:val="none" w:sz="0" w:space="0" w:color="auto"/>
      </w:divBdr>
    </w:div>
    <w:div w:id="825129895">
      <w:bodyDiv w:val="1"/>
      <w:marLeft w:val="0"/>
      <w:marRight w:val="0"/>
      <w:marTop w:val="0"/>
      <w:marBottom w:val="0"/>
      <w:divBdr>
        <w:top w:val="none" w:sz="0" w:space="0" w:color="auto"/>
        <w:left w:val="none" w:sz="0" w:space="0" w:color="auto"/>
        <w:bottom w:val="none" w:sz="0" w:space="0" w:color="auto"/>
        <w:right w:val="none" w:sz="0" w:space="0" w:color="auto"/>
      </w:divBdr>
    </w:div>
    <w:div w:id="1359618077">
      <w:bodyDiv w:val="1"/>
      <w:marLeft w:val="0"/>
      <w:marRight w:val="0"/>
      <w:marTop w:val="0"/>
      <w:marBottom w:val="0"/>
      <w:divBdr>
        <w:top w:val="none" w:sz="0" w:space="0" w:color="auto"/>
        <w:left w:val="none" w:sz="0" w:space="0" w:color="auto"/>
        <w:bottom w:val="none" w:sz="0" w:space="0" w:color="auto"/>
        <w:right w:val="none" w:sz="0" w:space="0" w:color="auto"/>
      </w:divBdr>
    </w:div>
    <w:div w:id="1441103493">
      <w:bodyDiv w:val="1"/>
      <w:marLeft w:val="0"/>
      <w:marRight w:val="0"/>
      <w:marTop w:val="0"/>
      <w:marBottom w:val="0"/>
      <w:divBdr>
        <w:top w:val="none" w:sz="0" w:space="0" w:color="auto"/>
        <w:left w:val="none" w:sz="0" w:space="0" w:color="auto"/>
        <w:bottom w:val="none" w:sz="0" w:space="0" w:color="auto"/>
        <w:right w:val="none" w:sz="0" w:space="0" w:color="auto"/>
      </w:divBdr>
    </w:div>
    <w:div w:id="1447505176">
      <w:bodyDiv w:val="1"/>
      <w:marLeft w:val="0"/>
      <w:marRight w:val="0"/>
      <w:marTop w:val="0"/>
      <w:marBottom w:val="0"/>
      <w:divBdr>
        <w:top w:val="none" w:sz="0" w:space="0" w:color="auto"/>
        <w:left w:val="none" w:sz="0" w:space="0" w:color="auto"/>
        <w:bottom w:val="none" w:sz="0" w:space="0" w:color="auto"/>
        <w:right w:val="none" w:sz="0" w:space="0" w:color="auto"/>
      </w:divBdr>
    </w:div>
    <w:div w:id="1850026526">
      <w:bodyDiv w:val="1"/>
      <w:marLeft w:val="0"/>
      <w:marRight w:val="0"/>
      <w:marTop w:val="0"/>
      <w:marBottom w:val="0"/>
      <w:divBdr>
        <w:top w:val="none" w:sz="0" w:space="0" w:color="auto"/>
        <w:left w:val="none" w:sz="0" w:space="0" w:color="auto"/>
        <w:bottom w:val="none" w:sz="0" w:space="0" w:color="auto"/>
        <w:right w:val="none" w:sz="0" w:space="0" w:color="auto"/>
      </w:divBdr>
    </w:div>
    <w:div w:id="1930894354">
      <w:bodyDiv w:val="1"/>
      <w:marLeft w:val="0"/>
      <w:marRight w:val="0"/>
      <w:marTop w:val="0"/>
      <w:marBottom w:val="0"/>
      <w:divBdr>
        <w:top w:val="none" w:sz="0" w:space="0" w:color="auto"/>
        <w:left w:val="none" w:sz="0" w:space="0" w:color="auto"/>
        <w:bottom w:val="none" w:sz="0" w:space="0" w:color="auto"/>
        <w:right w:val="none" w:sz="0" w:space="0" w:color="auto"/>
      </w:divBdr>
    </w:div>
    <w:div w:id="1989168418">
      <w:bodyDiv w:val="1"/>
      <w:marLeft w:val="0"/>
      <w:marRight w:val="0"/>
      <w:marTop w:val="0"/>
      <w:marBottom w:val="0"/>
      <w:divBdr>
        <w:top w:val="none" w:sz="0" w:space="0" w:color="auto"/>
        <w:left w:val="none" w:sz="0" w:space="0" w:color="auto"/>
        <w:bottom w:val="none" w:sz="0" w:space="0" w:color="auto"/>
        <w:right w:val="none" w:sz="0" w:space="0" w:color="auto"/>
      </w:divBdr>
      <w:divsChild>
        <w:div w:id="863250054">
          <w:marLeft w:val="0"/>
          <w:marRight w:val="0"/>
          <w:marTop w:val="0"/>
          <w:marBottom w:val="0"/>
          <w:divBdr>
            <w:top w:val="none" w:sz="0" w:space="0" w:color="auto"/>
            <w:left w:val="none" w:sz="0" w:space="0" w:color="auto"/>
            <w:bottom w:val="none" w:sz="0" w:space="0" w:color="auto"/>
            <w:right w:val="none" w:sz="0" w:space="0" w:color="auto"/>
          </w:divBdr>
          <w:divsChild>
            <w:div w:id="467237611">
              <w:marLeft w:val="0"/>
              <w:marRight w:val="0"/>
              <w:marTop w:val="0"/>
              <w:marBottom w:val="0"/>
              <w:divBdr>
                <w:top w:val="none" w:sz="0" w:space="0" w:color="auto"/>
                <w:left w:val="none" w:sz="0" w:space="0" w:color="auto"/>
                <w:bottom w:val="none" w:sz="0" w:space="0" w:color="auto"/>
                <w:right w:val="none" w:sz="0" w:space="0" w:color="auto"/>
              </w:divBdr>
              <w:divsChild>
                <w:div w:id="621611626">
                  <w:marLeft w:val="0"/>
                  <w:marRight w:val="0"/>
                  <w:marTop w:val="0"/>
                  <w:marBottom w:val="0"/>
                  <w:divBdr>
                    <w:top w:val="none" w:sz="0" w:space="0" w:color="auto"/>
                    <w:left w:val="none" w:sz="0" w:space="0" w:color="auto"/>
                    <w:bottom w:val="none" w:sz="0" w:space="0" w:color="auto"/>
                    <w:right w:val="none" w:sz="0" w:space="0" w:color="auto"/>
                  </w:divBdr>
                  <w:divsChild>
                    <w:div w:id="1157310177">
                      <w:marLeft w:val="0"/>
                      <w:marRight w:val="0"/>
                      <w:marTop w:val="0"/>
                      <w:marBottom w:val="0"/>
                      <w:divBdr>
                        <w:top w:val="none" w:sz="0" w:space="0" w:color="auto"/>
                        <w:left w:val="none" w:sz="0" w:space="0" w:color="auto"/>
                        <w:bottom w:val="none" w:sz="0" w:space="0" w:color="auto"/>
                        <w:right w:val="none" w:sz="0" w:space="0" w:color="auto"/>
                      </w:divBdr>
                      <w:divsChild>
                        <w:div w:id="418142236">
                          <w:marLeft w:val="0"/>
                          <w:marRight w:val="0"/>
                          <w:marTop w:val="0"/>
                          <w:marBottom w:val="0"/>
                          <w:divBdr>
                            <w:top w:val="none" w:sz="0" w:space="0" w:color="auto"/>
                            <w:left w:val="none" w:sz="0" w:space="0" w:color="auto"/>
                            <w:bottom w:val="none" w:sz="0" w:space="0" w:color="auto"/>
                            <w:right w:val="none" w:sz="0" w:space="0" w:color="auto"/>
                          </w:divBdr>
                          <w:divsChild>
                            <w:div w:id="414939602">
                              <w:marLeft w:val="0"/>
                              <w:marRight w:val="0"/>
                              <w:marTop w:val="0"/>
                              <w:marBottom w:val="0"/>
                              <w:divBdr>
                                <w:top w:val="none" w:sz="0" w:space="0" w:color="auto"/>
                                <w:left w:val="none" w:sz="0" w:space="0" w:color="auto"/>
                                <w:bottom w:val="none" w:sz="0" w:space="0" w:color="auto"/>
                                <w:right w:val="none" w:sz="0" w:space="0" w:color="auto"/>
                              </w:divBdr>
                              <w:divsChild>
                                <w:div w:id="148303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837903">
      <w:bodyDiv w:val="1"/>
      <w:marLeft w:val="0"/>
      <w:marRight w:val="0"/>
      <w:marTop w:val="0"/>
      <w:marBottom w:val="0"/>
      <w:divBdr>
        <w:top w:val="none" w:sz="0" w:space="0" w:color="auto"/>
        <w:left w:val="none" w:sz="0" w:space="0" w:color="auto"/>
        <w:bottom w:val="none" w:sz="0" w:space="0" w:color="auto"/>
        <w:right w:val="none" w:sz="0" w:space="0" w:color="auto"/>
      </w:divBdr>
      <w:divsChild>
        <w:div w:id="1361123279">
          <w:marLeft w:val="0"/>
          <w:marRight w:val="0"/>
          <w:marTop w:val="0"/>
          <w:marBottom w:val="0"/>
          <w:divBdr>
            <w:top w:val="none" w:sz="0" w:space="0" w:color="auto"/>
            <w:left w:val="none" w:sz="0" w:space="0" w:color="auto"/>
            <w:bottom w:val="none" w:sz="0" w:space="0" w:color="auto"/>
            <w:right w:val="none" w:sz="0" w:space="0" w:color="auto"/>
          </w:divBdr>
          <w:divsChild>
            <w:div w:id="420756816">
              <w:marLeft w:val="0"/>
              <w:marRight w:val="0"/>
              <w:marTop w:val="0"/>
              <w:marBottom w:val="0"/>
              <w:divBdr>
                <w:top w:val="none" w:sz="0" w:space="0" w:color="auto"/>
                <w:left w:val="none" w:sz="0" w:space="0" w:color="auto"/>
                <w:bottom w:val="none" w:sz="0" w:space="0" w:color="auto"/>
                <w:right w:val="none" w:sz="0" w:space="0" w:color="auto"/>
              </w:divBdr>
              <w:divsChild>
                <w:div w:id="879518464">
                  <w:marLeft w:val="0"/>
                  <w:marRight w:val="0"/>
                  <w:marTop w:val="0"/>
                  <w:marBottom w:val="0"/>
                  <w:divBdr>
                    <w:top w:val="none" w:sz="0" w:space="0" w:color="auto"/>
                    <w:left w:val="none" w:sz="0" w:space="0" w:color="auto"/>
                    <w:bottom w:val="none" w:sz="0" w:space="0" w:color="auto"/>
                    <w:right w:val="none" w:sz="0" w:space="0" w:color="auto"/>
                  </w:divBdr>
                  <w:divsChild>
                    <w:div w:id="1829712974">
                      <w:marLeft w:val="0"/>
                      <w:marRight w:val="0"/>
                      <w:marTop w:val="0"/>
                      <w:marBottom w:val="0"/>
                      <w:divBdr>
                        <w:top w:val="none" w:sz="0" w:space="0" w:color="auto"/>
                        <w:left w:val="none" w:sz="0" w:space="0" w:color="auto"/>
                        <w:bottom w:val="none" w:sz="0" w:space="0" w:color="auto"/>
                        <w:right w:val="none" w:sz="0" w:space="0" w:color="auto"/>
                      </w:divBdr>
                      <w:divsChild>
                        <w:div w:id="870144302">
                          <w:marLeft w:val="0"/>
                          <w:marRight w:val="0"/>
                          <w:marTop w:val="0"/>
                          <w:marBottom w:val="0"/>
                          <w:divBdr>
                            <w:top w:val="none" w:sz="0" w:space="0" w:color="auto"/>
                            <w:left w:val="none" w:sz="0" w:space="0" w:color="auto"/>
                            <w:bottom w:val="none" w:sz="0" w:space="0" w:color="auto"/>
                            <w:right w:val="none" w:sz="0" w:space="0" w:color="auto"/>
                          </w:divBdr>
                          <w:divsChild>
                            <w:div w:id="74674766">
                              <w:marLeft w:val="0"/>
                              <w:marRight w:val="0"/>
                              <w:marTop w:val="0"/>
                              <w:marBottom w:val="0"/>
                              <w:divBdr>
                                <w:top w:val="none" w:sz="0" w:space="0" w:color="auto"/>
                                <w:left w:val="none" w:sz="0" w:space="0" w:color="auto"/>
                                <w:bottom w:val="none" w:sz="0" w:space="0" w:color="auto"/>
                                <w:right w:val="none" w:sz="0" w:space="0" w:color="auto"/>
                              </w:divBdr>
                              <w:divsChild>
                                <w:div w:id="181738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79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ej\AppData\Local\Microsoft\Windows\INetCache\Content.Outlook\CN1GZ27V\PR%20rural%20roads%20and%20bridges%20update%20(002).dotx" TargetMode="External"/></Relationships>
</file>

<file path=word/theme/theme1.xml><?xml version="1.0" encoding="utf-8"?>
<a:theme xmlns:a="http://schemas.openxmlformats.org/drawingml/2006/main" name="Office Theme">
  <a:themeElements>
    <a:clrScheme name="HDC Colours">
      <a:dk1>
        <a:sysClr val="windowText" lastClr="000000"/>
      </a:dk1>
      <a:lt1>
        <a:sysClr val="window" lastClr="FFFFFF"/>
      </a:lt1>
      <a:dk2>
        <a:srgbClr val="1F497D"/>
      </a:dk2>
      <a:lt2>
        <a:srgbClr val="EEECE1"/>
      </a:lt2>
      <a:accent1>
        <a:srgbClr val="AC1A2F"/>
      </a:accent1>
      <a:accent2>
        <a:srgbClr val="5185C0"/>
      </a:accent2>
      <a:accent3>
        <a:srgbClr val="44687D"/>
      </a:accent3>
      <a:accent4>
        <a:srgbClr val="B1B1A8"/>
      </a:accent4>
      <a:accent5>
        <a:srgbClr val="FFCB00"/>
      </a:accent5>
      <a:accent6>
        <a:srgbClr val="E4680B"/>
      </a:accent6>
      <a:hlink>
        <a:srgbClr val="A40044"/>
      </a:hlink>
      <a:folHlink>
        <a:srgbClr val="6B8F2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AC1A2F"/>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0f4ea683-a01e-406e-95fd-793541128259" xsi:nil="true"/>
    <sentforreview xmlns="0f4ea683-a01e-406e-95fd-793541128259">
      <UserInfo>
        <DisplayName/>
        <AccountId xsi:nil="true"/>
        <AccountType/>
      </UserInfo>
    </sentforreview>
    <lcf76f155ced4ddcb4097134ff3c332f xmlns="0f4ea683-a01e-406e-95fd-793541128259">
      <Terms xmlns="http://schemas.microsoft.com/office/infopath/2007/PartnerControls"/>
    </lcf76f155ced4ddcb4097134ff3c332f>
    <TaxCatchAll xmlns="ad7b1b90-b91d-4cb2-be4e-10a5d3787669" xsi:nil="true"/>
    <TeWhata xmlns="0f4ea683-a01e-406e-95fd-793541128259">false</TeWhat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ED944A71785C4F8CA053145E82D0B4" ma:contentTypeVersion="20" ma:contentTypeDescription="Create a new document." ma:contentTypeScope="" ma:versionID="c8ec76cdf3574b23c321bba448c53cad">
  <xsd:schema xmlns:xsd="http://www.w3.org/2001/XMLSchema" xmlns:xs="http://www.w3.org/2001/XMLSchema" xmlns:p="http://schemas.microsoft.com/office/2006/metadata/properties" xmlns:ns2="0f4ea683-a01e-406e-95fd-793541128259" xmlns:ns3="ad7b1b90-b91d-4cb2-be4e-10a5d3787669" targetNamespace="http://schemas.microsoft.com/office/2006/metadata/properties" ma:root="true" ma:fieldsID="2b60e355fb1a22a989e22492b71161c6" ns2:_="" ns3:_="">
    <xsd:import namespace="0f4ea683-a01e-406e-95fd-793541128259"/>
    <xsd:import namespace="ad7b1b90-b91d-4cb2-be4e-10a5d37876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Date" minOccurs="0"/>
                <xsd:element ref="ns2:MediaServiceLocation" minOccurs="0"/>
                <xsd:element ref="ns2:sentforreview" minOccurs="0"/>
                <xsd:element ref="ns2:TeWh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ea683-a01e-406e-95fd-793541128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c5de2d6-a614-485f-b126-cc6c732397f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ma:format="DateOnly" ma:internalName="Date">
      <xsd:simpleType>
        <xsd:restriction base="dms:DateTime"/>
      </xsd:simpleType>
    </xsd:element>
    <xsd:element name="MediaServiceLocation" ma:index="25" nillable="true" ma:displayName="Location" ma:indexed="true" ma:internalName="MediaServiceLocation" ma:readOnly="true">
      <xsd:simpleType>
        <xsd:restriction base="dms:Text"/>
      </xsd:simpleType>
    </xsd:element>
    <xsd:element name="sentforreview" ma:index="26" nillable="true" ma:displayName="sent for review" ma:format="Dropdown" ma:list="UserInfo" ma:SharePointGroup="0" ma:internalName="sentforrevie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Whata" ma:index="27" nillable="true" ma:displayName="Te Whata" ma:default="0" ma:description="Is there a file on Te Whata? If Yes, update CM file." ma:format="Dropdown" ma:internalName="TeWh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b1b90-b91d-4cb2-be4e-10a5d37876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0c75ab-fd16-432f-af00-6f9f6854710d}" ma:internalName="TaxCatchAll" ma:showField="CatchAllData" ma:web="ad7b1b90-b91d-4cb2-be4e-10a5d37876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B6FCF968-279B-458D-BA3E-1DDF31DC39A8}">
  <ds:schemaRefs>
    <ds:schemaRef ds:uri="http://schemas.microsoft.com/office/2006/metadata/properties"/>
    <ds:schemaRef ds:uri="http://schemas.microsoft.com/office/infopath/2007/PartnerControls"/>
    <ds:schemaRef ds:uri="0f4ea683-a01e-406e-95fd-793541128259"/>
    <ds:schemaRef ds:uri="ad7b1b90-b91d-4cb2-be4e-10a5d3787669"/>
  </ds:schemaRefs>
</ds:datastoreItem>
</file>

<file path=customXml/itemProps2.xml><?xml version="1.0" encoding="utf-8"?>
<ds:datastoreItem xmlns:ds="http://schemas.openxmlformats.org/officeDocument/2006/customXml" ds:itemID="{BB83B25A-3AE1-4FBD-BD9F-508425CFE72D}">
  <ds:schemaRefs>
    <ds:schemaRef ds:uri="http://schemas.microsoft.com/sharepoint/v3/contenttype/forms"/>
  </ds:schemaRefs>
</ds:datastoreItem>
</file>

<file path=customXml/itemProps3.xml><?xml version="1.0" encoding="utf-8"?>
<ds:datastoreItem xmlns:ds="http://schemas.openxmlformats.org/officeDocument/2006/customXml" ds:itemID="{876E7A66-4906-420A-A37A-636F88E13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ea683-a01e-406e-95fd-793541128259"/>
    <ds:schemaRef ds:uri="ad7b1b90-b91d-4cb2-be4e-10a5d3787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D9B90F-A657-441B-A46D-8BF5E6F0ED86}">
  <ds:schemaRefs>
    <ds:schemaRef ds:uri="http://schemas.openxmlformats.org/officeDocument/2006/bibliography"/>
  </ds:schemaRefs>
</ds:datastoreItem>
</file>

<file path=customXml/itemProps5.xml><?xml version="1.0" encoding="utf-8"?>
<ds:datastoreItem xmlns:ds="http://schemas.openxmlformats.org/officeDocument/2006/customXml" ds:itemID="{DF710718-0213-48B5-B372-D34C3C57C95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PR rural roads and bridges update (002)</Template>
  <TotalTime>0</TotalTime>
  <Pages>2</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Contract and relationship management plan template - $100,000 and above</vt:lpstr>
    </vt:vector>
  </TitlesOfParts>
  <LinksUpToDate>false</LinksUpToDate>
  <CharactersWithSpaces>4530</CharactersWithSpaces>
  <SharedDoc>false</SharedDoc>
  <HLinks>
    <vt:vector size="192" baseType="variant">
      <vt:variant>
        <vt:i4>1703994</vt:i4>
      </vt:variant>
      <vt:variant>
        <vt:i4>182</vt:i4>
      </vt:variant>
      <vt:variant>
        <vt:i4>0</vt:i4>
      </vt:variant>
      <vt:variant>
        <vt:i4>5</vt:i4>
      </vt:variant>
      <vt:variant>
        <vt:lpwstr/>
      </vt:variant>
      <vt:variant>
        <vt:lpwstr>_Toc390181145</vt:lpwstr>
      </vt:variant>
      <vt:variant>
        <vt:i4>1703994</vt:i4>
      </vt:variant>
      <vt:variant>
        <vt:i4>176</vt:i4>
      </vt:variant>
      <vt:variant>
        <vt:i4>0</vt:i4>
      </vt:variant>
      <vt:variant>
        <vt:i4>5</vt:i4>
      </vt:variant>
      <vt:variant>
        <vt:lpwstr/>
      </vt:variant>
      <vt:variant>
        <vt:lpwstr>_Toc390181144</vt:lpwstr>
      </vt:variant>
      <vt:variant>
        <vt:i4>1703994</vt:i4>
      </vt:variant>
      <vt:variant>
        <vt:i4>170</vt:i4>
      </vt:variant>
      <vt:variant>
        <vt:i4>0</vt:i4>
      </vt:variant>
      <vt:variant>
        <vt:i4>5</vt:i4>
      </vt:variant>
      <vt:variant>
        <vt:lpwstr/>
      </vt:variant>
      <vt:variant>
        <vt:lpwstr>_Toc390181143</vt:lpwstr>
      </vt:variant>
      <vt:variant>
        <vt:i4>1703994</vt:i4>
      </vt:variant>
      <vt:variant>
        <vt:i4>164</vt:i4>
      </vt:variant>
      <vt:variant>
        <vt:i4>0</vt:i4>
      </vt:variant>
      <vt:variant>
        <vt:i4>5</vt:i4>
      </vt:variant>
      <vt:variant>
        <vt:lpwstr/>
      </vt:variant>
      <vt:variant>
        <vt:lpwstr>_Toc390181142</vt:lpwstr>
      </vt:variant>
      <vt:variant>
        <vt:i4>1703994</vt:i4>
      </vt:variant>
      <vt:variant>
        <vt:i4>158</vt:i4>
      </vt:variant>
      <vt:variant>
        <vt:i4>0</vt:i4>
      </vt:variant>
      <vt:variant>
        <vt:i4>5</vt:i4>
      </vt:variant>
      <vt:variant>
        <vt:lpwstr/>
      </vt:variant>
      <vt:variant>
        <vt:lpwstr>_Toc390181141</vt:lpwstr>
      </vt:variant>
      <vt:variant>
        <vt:i4>1703994</vt:i4>
      </vt:variant>
      <vt:variant>
        <vt:i4>152</vt:i4>
      </vt:variant>
      <vt:variant>
        <vt:i4>0</vt:i4>
      </vt:variant>
      <vt:variant>
        <vt:i4>5</vt:i4>
      </vt:variant>
      <vt:variant>
        <vt:lpwstr/>
      </vt:variant>
      <vt:variant>
        <vt:lpwstr>_Toc390181140</vt:lpwstr>
      </vt:variant>
      <vt:variant>
        <vt:i4>1900602</vt:i4>
      </vt:variant>
      <vt:variant>
        <vt:i4>146</vt:i4>
      </vt:variant>
      <vt:variant>
        <vt:i4>0</vt:i4>
      </vt:variant>
      <vt:variant>
        <vt:i4>5</vt:i4>
      </vt:variant>
      <vt:variant>
        <vt:lpwstr/>
      </vt:variant>
      <vt:variant>
        <vt:lpwstr>_Toc390181139</vt:lpwstr>
      </vt:variant>
      <vt:variant>
        <vt:i4>1900602</vt:i4>
      </vt:variant>
      <vt:variant>
        <vt:i4>140</vt:i4>
      </vt:variant>
      <vt:variant>
        <vt:i4>0</vt:i4>
      </vt:variant>
      <vt:variant>
        <vt:i4>5</vt:i4>
      </vt:variant>
      <vt:variant>
        <vt:lpwstr/>
      </vt:variant>
      <vt:variant>
        <vt:lpwstr>_Toc390181138</vt:lpwstr>
      </vt:variant>
      <vt:variant>
        <vt:i4>1900602</vt:i4>
      </vt:variant>
      <vt:variant>
        <vt:i4>134</vt:i4>
      </vt:variant>
      <vt:variant>
        <vt:i4>0</vt:i4>
      </vt:variant>
      <vt:variant>
        <vt:i4>5</vt:i4>
      </vt:variant>
      <vt:variant>
        <vt:lpwstr/>
      </vt:variant>
      <vt:variant>
        <vt:lpwstr>_Toc390181137</vt:lpwstr>
      </vt:variant>
      <vt:variant>
        <vt:i4>1900602</vt:i4>
      </vt:variant>
      <vt:variant>
        <vt:i4>128</vt:i4>
      </vt:variant>
      <vt:variant>
        <vt:i4>0</vt:i4>
      </vt:variant>
      <vt:variant>
        <vt:i4>5</vt:i4>
      </vt:variant>
      <vt:variant>
        <vt:lpwstr/>
      </vt:variant>
      <vt:variant>
        <vt:lpwstr>_Toc390181136</vt:lpwstr>
      </vt:variant>
      <vt:variant>
        <vt:i4>1900602</vt:i4>
      </vt:variant>
      <vt:variant>
        <vt:i4>122</vt:i4>
      </vt:variant>
      <vt:variant>
        <vt:i4>0</vt:i4>
      </vt:variant>
      <vt:variant>
        <vt:i4>5</vt:i4>
      </vt:variant>
      <vt:variant>
        <vt:lpwstr/>
      </vt:variant>
      <vt:variant>
        <vt:lpwstr>_Toc390181135</vt:lpwstr>
      </vt:variant>
      <vt:variant>
        <vt:i4>1900602</vt:i4>
      </vt:variant>
      <vt:variant>
        <vt:i4>116</vt:i4>
      </vt:variant>
      <vt:variant>
        <vt:i4>0</vt:i4>
      </vt:variant>
      <vt:variant>
        <vt:i4>5</vt:i4>
      </vt:variant>
      <vt:variant>
        <vt:lpwstr/>
      </vt:variant>
      <vt:variant>
        <vt:lpwstr>_Toc390181134</vt:lpwstr>
      </vt:variant>
      <vt:variant>
        <vt:i4>1900602</vt:i4>
      </vt:variant>
      <vt:variant>
        <vt:i4>110</vt:i4>
      </vt:variant>
      <vt:variant>
        <vt:i4>0</vt:i4>
      </vt:variant>
      <vt:variant>
        <vt:i4>5</vt:i4>
      </vt:variant>
      <vt:variant>
        <vt:lpwstr/>
      </vt:variant>
      <vt:variant>
        <vt:lpwstr>_Toc390181133</vt:lpwstr>
      </vt:variant>
      <vt:variant>
        <vt:i4>1900602</vt:i4>
      </vt:variant>
      <vt:variant>
        <vt:i4>104</vt:i4>
      </vt:variant>
      <vt:variant>
        <vt:i4>0</vt:i4>
      </vt:variant>
      <vt:variant>
        <vt:i4>5</vt:i4>
      </vt:variant>
      <vt:variant>
        <vt:lpwstr/>
      </vt:variant>
      <vt:variant>
        <vt:lpwstr>_Toc390181132</vt:lpwstr>
      </vt:variant>
      <vt:variant>
        <vt:i4>1900602</vt:i4>
      </vt:variant>
      <vt:variant>
        <vt:i4>98</vt:i4>
      </vt:variant>
      <vt:variant>
        <vt:i4>0</vt:i4>
      </vt:variant>
      <vt:variant>
        <vt:i4>5</vt:i4>
      </vt:variant>
      <vt:variant>
        <vt:lpwstr/>
      </vt:variant>
      <vt:variant>
        <vt:lpwstr>_Toc390181131</vt:lpwstr>
      </vt:variant>
      <vt:variant>
        <vt:i4>1900602</vt:i4>
      </vt:variant>
      <vt:variant>
        <vt:i4>92</vt:i4>
      </vt:variant>
      <vt:variant>
        <vt:i4>0</vt:i4>
      </vt:variant>
      <vt:variant>
        <vt:i4>5</vt:i4>
      </vt:variant>
      <vt:variant>
        <vt:lpwstr/>
      </vt:variant>
      <vt:variant>
        <vt:lpwstr>_Toc390181130</vt:lpwstr>
      </vt:variant>
      <vt:variant>
        <vt:i4>1835066</vt:i4>
      </vt:variant>
      <vt:variant>
        <vt:i4>86</vt:i4>
      </vt:variant>
      <vt:variant>
        <vt:i4>0</vt:i4>
      </vt:variant>
      <vt:variant>
        <vt:i4>5</vt:i4>
      </vt:variant>
      <vt:variant>
        <vt:lpwstr/>
      </vt:variant>
      <vt:variant>
        <vt:lpwstr>_Toc390181129</vt:lpwstr>
      </vt:variant>
      <vt:variant>
        <vt:i4>1835066</vt:i4>
      </vt:variant>
      <vt:variant>
        <vt:i4>80</vt:i4>
      </vt:variant>
      <vt:variant>
        <vt:i4>0</vt:i4>
      </vt:variant>
      <vt:variant>
        <vt:i4>5</vt:i4>
      </vt:variant>
      <vt:variant>
        <vt:lpwstr/>
      </vt:variant>
      <vt:variant>
        <vt:lpwstr>_Toc390181128</vt:lpwstr>
      </vt:variant>
      <vt:variant>
        <vt:i4>1835066</vt:i4>
      </vt:variant>
      <vt:variant>
        <vt:i4>74</vt:i4>
      </vt:variant>
      <vt:variant>
        <vt:i4>0</vt:i4>
      </vt:variant>
      <vt:variant>
        <vt:i4>5</vt:i4>
      </vt:variant>
      <vt:variant>
        <vt:lpwstr/>
      </vt:variant>
      <vt:variant>
        <vt:lpwstr>_Toc390181127</vt:lpwstr>
      </vt:variant>
      <vt:variant>
        <vt:i4>1835066</vt:i4>
      </vt:variant>
      <vt:variant>
        <vt:i4>68</vt:i4>
      </vt:variant>
      <vt:variant>
        <vt:i4>0</vt:i4>
      </vt:variant>
      <vt:variant>
        <vt:i4>5</vt:i4>
      </vt:variant>
      <vt:variant>
        <vt:lpwstr/>
      </vt:variant>
      <vt:variant>
        <vt:lpwstr>_Toc390181126</vt:lpwstr>
      </vt:variant>
      <vt:variant>
        <vt:i4>1835066</vt:i4>
      </vt:variant>
      <vt:variant>
        <vt:i4>62</vt:i4>
      </vt:variant>
      <vt:variant>
        <vt:i4>0</vt:i4>
      </vt:variant>
      <vt:variant>
        <vt:i4>5</vt:i4>
      </vt:variant>
      <vt:variant>
        <vt:lpwstr/>
      </vt:variant>
      <vt:variant>
        <vt:lpwstr>_Toc390181125</vt:lpwstr>
      </vt:variant>
      <vt:variant>
        <vt:i4>1835066</vt:i4>
      </vt:variant>
      <vt:variant>
        <vt:i4>56</vt:i4>
      </vt:variant>
      <vt:variant>
        <vt:i4>0</vt:i4>
      </vt:variant>
      <vt:variant>
        <vt:i4>5</vt:i4>
      </vt:variant>
      <vt:variant>
        <vt:lpwstr/>
      </vt:variant>
      <vt:variant>
        <vt:lpwstr>_Toc390181124</vt:lpwstr>
      </vt:variant>
      <vt:variant>
        <vt:i4>1835066</vt:i4>
      </vt:variant>
      <vt:variant>
        <vt:i4>50</vt:i4>
      </vt:variant>
      <vt:variant>
        <vt:i4>0</vt:i4>
      </vt:variant>
      <vt:variant>
        <vt:i4>5</vt:i4>
      </vt:variant>
      <vt:variant>
        <vt:lpwstr/>
      </vt:variant>
      <vt:variant>
        <vt:lpwstr>_Toc390181123</vt:lpwstr>
      </vt:variant>
      <vt:variant>
        <vt:i4>1835066</vt:i4>
      </vt:variant>
      <vt:variant>
        <vt:i4>44</vt:i4>
      </vt:variant>
      <vt:variant>
        <vt:i4>0</vt:i4>
      </vt:variant>
      <vt:variant>
        <vt:i4>5</vt:i4>
      </vt:variant>
      <vt:variant>
        <vt:lpwstr/>
      </vt:variant>
      <vt:variant>
        <vt:lpwstr>_Toc390181122</vt:lpwstr>
      </vt:variant>
      <vt:variant>
        <vt:i4>1835066</vt:i4>
      </vt:variant>
      <vt:variant>
        <vt:i4>38</vt:i4>
      </vt:variant>
      <vt:variant>
        <vt:i4>0</vt:i4>
      </vt:variant>
      <vt:variant>
        <vt:i4>5</vt:i4>
      </vt:variant>
      <vt:variant>
        <vt:lpwstr/>
      </vt:variant>
      <vt:variant>
        <vt:lpwstr>_Toc390181121</vt:lpwstr>
      </vt:variant>
      <vt:variant>
        <vt:i4>1835066</vt:i4>
      </vt:variant>
      <vt:variant>
        <vt:i4>32</vt:i4>
      </vt:variant>
      <vt:variant>
        <vt:i4>0</vt:i4>
      </vt:variant>
      <vt:variant>
        <vt:i4>5</vt:i4>
      </vt:variant>
      <vt:variant>
        <vt:lpwstr/>
      </vt:variant>
      <vt:variant>
        <vt:lpwstr>_Toc390181120</vt:lpwstr>
      </vt:variant>
      <vt:variant>
        <vt:i4>2031674</vt:i4>
      </vt:variant>
      <vt:variant>
        <vt:i4>26</vt:i4>
      </vt:variant>
      <vt:variant>
        <vt:i4>0</vt:i4>
      </vt:variant>
      <vt:variant>
        <vt:i4>5</vt:i4>
      </vt:variant>
      <vt:variant>
        <vt:lpwstr/>
      </vt:variant>
      <vt:variant>
        <vt:lpwstr>_Toc390181119</vt:lpwstr>
      </vt:variant>
      <vt:variant>
        <vt:i4>2031674</vt:i4>
      </vt:variant>
      <vt:variant>
        <vt:i4>20</vt:i4>
      </vt:variant>
      <vt:variant>
        <vt:i4>0</vt:i4>
      </vt:variant>
      <vt:variant>
        <vt:i4>5</vt:i4>
      </vt:variant>
      <vt:variant>
        <vt:lpwstr/>
      </vt:variant>
      <vt:variant>
        <vt:lpwstr>_Toc390181118</vt:lpwstr>
      </vt:variant>
      <vt:variant>
        <vt:i4>2031674</vt:i4>
      </vt:variant>
      <vt:variant>
        <vt:i4>14</vt:i4>
      </vt:variant>
      <vt:variant>
        <vt:i4>0</vt:i4>
      </vt:variant>
      <vt:variant>
        <vt:i4>5</vt:i4>
      </vt:variant>
      <vt:variant>
        <vt:lpwstr/>
      </vt:variant>
      <vt:variant>
        <vt:lpwstr>_Toc390181117</vt:lpwstr>
      </vt:variant>
      <vt:variant>
        <vt:i4>2031674</vt:i4>
      </vt:variant>
      <vt:variant>
        <vt:i4>8</vt:i4>
      </vt:variant>
      <vt:variant>
        <vt:i4>0</vt:i4>
      </vt:variant>
      <vt:variant>
        <vt:i4>5</vt:i4>
      </vt:variant>
      <vt:variant>
        <vt:lpwstr/>
      </vt:variant>
      <vt:variant>
        <vt:lpwstr>_Toc390181116</vt:lpwstr>
      </vt:variant>
      <vt:variant>
        <vt:i4>2031674</vt:i4>
      </vt:variant>
      <vt:variant>
        <vt:i4>2</vt:i4>
      </vt:variant>
      <vt:variant>
        <vt:i4>0</vt:i4>
      </vt:variant>
      <vt:variant>
        <vt:i4>5</vt:i4>
      </vt:variant>
      <vt:variant>
        <vt:lpwstr/>
      </vt:variant>
      <vt:variant>
        <vt:lpwstr>_Toc390181115</vt:lpwstr>
      </vt:variant>
      <vt:variant>
        <vt:i4>458772</vt:i4>
      </vt:variant>
      <vt:variant>
        <vt:i4>0</vt:i4>
      </vt:variant>
      <vt:variant>
        <vt:i4>0</vt:i4>
      </vt:variant>
      <vt:variant>
        <vt:i4>5</vt:i4>
      </vt:variant>
      <vt:variant>
        <vt:lpwstr>http://www.business.govt.nz/procurement/pdf-library/agencies/contract-relationship-management.pdf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and relationship management plan template - $100,000 and above</dc:title>
  <dc:creator/>
  <cp:lastModifiedBy/>
  <cp:revision>1</cp:revision>
  <dcterms:created xsi:type="dcterms:W3CDTF">2025-01-07T01:01:00Z</dcterms:created>
  <dcterms:modified xsi:type="dcterms:W3CDTF">2025-01-07T01:11:00Z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370c5542bc94d04bfc0d9f844fa85b056ba31bfccde0221136e92279107c1e5c</vt:lpwstr>
  </property>
  <property fmtid="{D5CDD505-2E9C-101B-9397-08002B2CF9AE}" pid="3" name="ContentTypeId">
    <vt:lpwstr>0x01010092ED944A71785C4F8CA053145E82D0B4</vt:lpwstr>
  </property>
  <property fmtid="{D5CDD505-2E9C-101B-9397-08002B2CF9AE}" pid="4" name="MediaServiceImageTags">
    <vt:lpwstr/>
  </property>
</Properties>
</file>